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80" w:rsidRDefault="00AA4326" w:rsidP="00AE5757">
      <w:pPr>
        <w:spacing w:after="0"/>
        <w:jc w:val="center"/>
        <w:rPr>
          <w:b/>
          <w:sz w:val="18"/>
          <w:szCs w:val="18"/>
        </w:rPr>
      </w:pPr>
      <w:bookmarkStart w:id="0" w:name="_GoBack"/>
      <w:bookmarkEnd w:id="0"/>
      <w:r w:rsidRPr="008F6D1E">
        <w:rPr>
          <w:b/>
          <w:sz w:val="18"/>
          <w:szCs w:val="18"/>
        </w:rPr>
        <w:t xml:space="preserve">MATEMATİK FESTİVALİ </w:t>
      </w:r>
      <w:r w:rsidR="00403E42">
        <w:rPr>
          <w:b/>
          <w:sz w:val="18"/>
          <w:szCs w:val="18"/>
        </w:rPr>
        <w:t xml:space="preserve">ÖĞRETİM UYGULAMALARI </w:t>
      </w:r>
    </w:p>
    <w:p w:rsidR="00E54F39" w:rsidRDefault="00E54F39" w:rsidP="00AE5757">
      <w:pPr>
        <w:spacing w:after="0"/>
        <w:jc w:val="center"/>
        <w:rPr>
          <w:b/>
          <w:sz w:val="18"/>
          <w:szCs w:val="18"/>
        </w:rPr>
      </w:pPr>
      <w:r w:rsidRPr="008F6D1E">
        <w:rPr>
          <w:b/>
          <w:sz w:val="18"/>
          <w:szCs w:val="18"/>
        </w:rPr>
        <w:t>BAŞVURU FORMU</w:t>
      </w:r>
    </w:p>
    <w:p w:rsidR="006E626B" w:rsidRDefault="006E626B" w:rsidP="006E626B">
      <w:pPr>
        <w:jc w:val="center"/>
        <w:rPr>
          <w:color w:val="7F7F7F" w:themeColor="text1" w:themeTint="80"/>
          <w:sz w:val="18"/>
          <w:szCs w:val="18"/>
        </w:rPr>
      </w:pPr>
      <w:r>
        <w:rPr>
          <w:color w:val="7F7F7F" w:themeColor="text1" w:themeTint="80"/>
          <w:sz w:val="18"/>
          <w:szCs w:val="18"/>
        </w:rPr>
        <w:t>(Birden fazla başvuru için ayrı form doldurunuz)</w:t>
      </w:r>
    </w:p>
    <w:tbl>
      <w:tblPr>
        <w:tblStyle w:val="TabloKlavuzu"/>
        <w:tblW w:w="5265" w:type="pct"/>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5"/>
        <w:gridCol w:w="6202"/>
      </w:tblGrid>
      <w:tr w:rsidR="00E54F39" w:rsidRPr="003E1B28" w:rsidTr="00A8117D">
        <w:tc>
          <w:tcPr>
            <w:tcW w:w="1591" w:type="pct"/>
            <w:shd w:val="clear" w:color="auto" w:fill="DBE5F1" w:themeFill="accent1" w:themeFillTint="33"/>
            <w:vAlign w:val="center"/>
          </w:tcPr>
          <w:p w:rsidR="00467E4B" w:rsidRPr="008F6D1E" w:rsidRDefault="00E22A7B"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Başvuran Öğretmen(</w:t>
            </w:r>
            <w:proofErr w:type="spellStart"/>
            <w:r w:rsidRPr="008F6D1E">
              <w:rPr>
                <w:rFonts w:eastAsia="Times New Roman" w:cs="Times New Roman"/>
                <w:b/>
                <w:sz w:val="18"/>
                <w:szCs w:val="18"/>
                <w:lang w:eastAsia="tr-TR"/>
              </w:rPr>
              <w:t>ler</w:t>
            </w:r>
            <w:proofErr w:type="spellEnd"/>
            <w:r w:rsidRPr="008F6D1E">
              <w:rPr>
                <w:rFonts w:eastAsia="Times New Roman" w:cs="Times New Roman"/>
                <w:b/>
                <w:sz w:val="18"/>
                <w:szCs w:val="18"/>
                <w:lang w:eastAsia="tr-TR"/>
              </w:rPr>
              <w:t>)</w:t>
            </w:r>
          </w:p>
        </w:tc>
        <w:tc>
          <w:tcPr>
            <w:tcW w:w="3409" w:type="pct"/>
          </w:tcPr>
          <w:p w:rsidR="00E54F39" w:rsidRPr="008F6D1E" w:rsidRDefault="002539A1" w:rsidP="00B71A20">
            <w:pPr>
              <w:pStyle w:val="ListeParagraf"/>
              <w:numPr>
                <w:ilvl w:val="0"/>
                <w:numId w:val="1"/>
              </w:numPr>
              <w:spacing w:before="60" w:after="60"/>
              <w:ind w:left="176" w:hanging="176"/>
              <w:rPr>
                <w:color w:val="7F7F7F" w:themeColor="text1" w:themeTint="80"/>
                <w:sz w:val="18"/>
                <w:szCs w:val="18"/>
              </w:rPr>
            </w:pPr>
            <w:r w:rsidRPr="008F6D1E">
              <w:rPr>
                <w:color w:val="7F7F7F" w:themeColor="text1" w:themeTint="80"/>
                <w:sz w:val="18"/>
                <w:szCs w:val="18"/>
              </w:rPr>
              <w:t xml:space="preserve">Ad </w:t>
            </w:r>
            <w:proofErr w:type="spellStart"/>
            <w:r w:rsidRPr="008F6D1E">
              <w:rPr>
                <w:color w:val="7F7F7F" w:themeColor="text1" w:themeTint="80"/>
                <w:sz w:val="18"/>
                <w:szCs w:val="18"/>
              </w:rPr>
              <w:t>Soyad</w:t>
            </w:r>
            <w:proofErr w:type="spellEnd"/>
            <w:r w:rsidRPr="008F6D1E">
              <w:rPr>
                <w:color w:val="7F7F7F" w:themeColor="text1" w:themeTint="80"/>
                <w:sz w:val="18"/>
                <w:szCs w:val="18"/>
              </w:rPr>
              <w:t>, Okul/Kurum, e-mail adresi, Telefon</w:t>
            </w:r>
          </w:p>
          <w:p w:rsidR="002539A1" w:rsidRDefault="002539A1" w:rsidP="00B71A20">
            <w:pPr>
              <w:pStyle w:val="ListeParagraf"/>
              <w:numPr>
                <w:ilvl w:val="0"/>
                <w:numId w:val="1"/>
              </w:numPr>
              <w:spacing w:before="60" w:after="60"/>
              <w:ind w:left="176" w:hanging="176"/>
              <w:rPr>
                <w:color w:val="7F7F7F" w:themeColor="text1" w:themeTint="80"/>
                <w:sz w:val="18"/>
                <w:szCs w:val="18"/>
              </w:rPr>
            </w:pPr>
            <w:r w:rsidRPr="008F6D1E">
              <w:rPr>
                <w:color w:val="7F7F7F" w:themeColor="text1" w:themeTint="80"/>
                <w:sz w:val="18"/>
                <w:szCs w:val="18"/>
              </w:rPr>
              <w:t xml:space="preserve">Ad </w:t>
            </w:r>
            <w:proofErr w:type="spellStart"/>
            <w:r w:rsidRPr="008F6D1E">
              <w:rPr>
                <w:color w:val="7F7F7F" w:themeColor="text1" w:themeTint="80"/>
                <w:sz w:val="18"/>
                <w:szCs w:val="18"/>
              </w:rPr>
              <w:t>Soyad</w:t>
            </w:r>
            <w:proofErr w:type="spellEnd"/>
            <w:r w:rsidRPr="008F6D1E">
              <w:rPr>
                <w:color w:val="7F7F7F" w:themeColor="text1" w:themeTint="80"/>
                <w:sz w:val="18"/>
                <w:szCs w:val="18"/>
              </w:rPr>
              <w:t>, Okul/Kurum, e-mail adresi, Telefon</w:t>
            </w:r>
          </w:p>
          <w:p w:rsidR="00671BD5" w:rsidRPr="008F6D1E" w:rsidRDefault="00671BD5" w:rsidP="00B71A20">
            <w:pPr>
              <w:pStyle w:val="ListeParagraf"/>
              <w:numPr>
                <w:ilvl w:val="0"/>
                <w:numId w:val="1"/>
              </w:numPr>
              <w:spacing w:before="60" w:after="60"/>
              <w:ind w:left="176" w:hanging="176"/>
              <w:rPr>
                <w:color w:val="7F7F7F" w:themeColor="text1" w:themeTint="80"/>
                <w:sz w:val="18"/>
                <w:szCs w:val="18"/>
              </w:rPr>
            </w:pPr>
            <w:r w:rsidRPr="008F6D1E">
              <w:rPr>
                <w:color w:val="7F7F7F" w:themeColor="text1" w:themeTint="80"/>
                <w:sz w:val="18"/>
                <w:szCs w:val="18"/>
              </w:rPr>
              <w:t xml:space="preserve">Ad </w:t>
            </w:r>
            <w:proofErr w:type="spellStart"/>
            <w:r w:rsidRPr="008F6D1E">
              <w:rPr>
                <w:color w:val="7F7F7F" w:themeColor="text1" w:themeTint="80"/>
                <w:sz w:val="18"/>
                <w:szCs w:val="18"/>
              </w:rPr>
              <w:t>Soyad</w:t>
            </w:r>
            <w:proofErr w:type="spellEnd"/>
            <w:r w:rsidRPr="008F6D1E">
              <w:rPr>
                <w:color w:val="7F7F7F" w:themeColor="text1" w:themeTint="80"/>
                <w:sz w:val="18"/>
                <w:szCs w:val="18"/>
              </w:rPr>
              <w:t>, Okul/Kurum, e-mail adresi, Telefon</w:t>
            </w:r>
          </w:p>
        </w:tc>
      </w:tr>
      <w:tr w:rsidR="00FC1C36" w:rsidRPr="003E1B28" w:rsidTr="00A8117D">
        <w:tc>
          <w:tcPr>
            <w:tcW w:w="1591" w:type="pct"/>
            <w:shd w:val="clear" w:color="auto" w:fill="DBE5F1" w:themeFill="accent1" w:themeFillTint="33"/>
            <w:vAlign w:val="center"/>
          </w:tcPr>
          <w:p w:rsidR="00FC1C36" w:rsidRPr="008F6D1E" w:rsidRDefault="00090380" w:rsidP="00B71A20">
            <w:pPr>
              <w:spacing w:before="60" w:after="60"/>
              <w:rPr>
                <w:rFonts w:eastAsia="Times New Roman" w:cs="Times New Roman"/>
                <w:b/>
                <w:sz w:val="18"/>
                <w:szCs w:val="18"/>
                <w:lang w:eastAsia="tr-TR"/>
              </w:rPr>
            </w:pPr>
            <w:r>
              <w:rPr>
                <w:rFonts w:eastAsia="Times New Roman" w:cs="Times New Roman"/>
                <w:b/>
                <w:sz w:val="18"/>
                <w:szCs w:val="18"/>
                <w:lang w:eastAsia="tr-TR"/>
              </w:rPr>
              <w:t xml:space="preserve">Öğretim Uygulaması </w:t>
            </w:r>
            <w:r w:rsidR="00FC1C36" w:rsidRPr="008F6D1E">
              <w:rPr>
                <w:rFonts w:eastAsia="Times New Roman" w:cs="Times New Roman"/>
                <w:b/>
                <w:sz w:val="18"/>
                <w:szCs w:val="18"/>
                <w:lang w:eastAsia="tr-TR"/>
              </w:rPr>
              <w:t xml:space="preserve">Başvuru Türü </w:t>
            </w:r>
          </w:p>
        </w:tc>
        <w:tc>
          <w:tcPr>
            <w:tcW w:w="3409" w:type="pct"/>
          </w:tcPr>
          <w:p w:rsidR="00FC1C36" w:rsidRDefault="009570DA" w:rsidP="00B71A20">
            <w:pPr>
              <w:spacing w:before="60" w:after="60"/>
              <w:rPr>
                <w:color w:val="7F7F7F" w:themeColor="text1" w:themeTint="80"/>
                <w:sz w:val="18"/>
                <w:szCs w:val="18"/>
              </w:rPr>
            </w:pPr>
            <w:r>
              <w:rPr>
                <w:color w:val="7F7F7F" w:themeColor="text1" w:themeTint="80"/>
                <w:sz w:val="18"/>
                <w:szCs w:val="18"/>
              </w:rPr>
              <w:t xml:space="preserve">Başvurunuzun türünü </w:t>
            </w:r>
            <w:r w:rsidR="006E626B">
              <w:rPr>
                <w:color w:val="7F7F7F" w:themeColor="text1" w:themeTint="80"/>
                <w:sz w:val="18"/>
                <w:szCs w:val="18"/>
              </w:rPr>
              <w:t>b</w:t>
            </w:r>
            <w:r w:rsidR="00AD2AE9" w:rsidRPr="008F6D1E">
              <w:rPr>
                <w:color w:val="7F7F7F" w:themeColor="text1" w:themeTint="80"/>
                <w:sz w:val="18"/>
                <w:szCs w:val="18"/>
              </w:rPr>
              <w:t>elirtin</w:t>
            </w:r>
            <w:r w:rsidR="00462B80">
              <w:rPr>
                <w:color w:val="7F7F7F" w:themeColor="text1" w:themeTint="80"/>
                <w:sz w:val="18"/>
                <w:szCs w:val="18"/>
              </w:rPr>
              <w:t>iz.</w:t>
            </w:r>
            <w:r w:rsidR="006E626B">
              <w:rPr>
                <w:color w:val="7F7F7F" w:themeColor="text1" w:themeTint="80"/>
                <w:sz w:val="18"/>
                <w:szCs w:val="18"/>
              </w:rPr>
              <w:t xml:space="preserve"> </w:t>
            </w:r>
          </w:p>
          <w:p w:rsidR="00462B80" w:rsidRDefault="00B77450" w:rsidP="00B71A20">
            <w:pPr>
              <w:tabs>
                <w:tab w:val="left" w:pos="752"/>
              </w:tabs>
              <w:spacing w:before="60" w:after="60"/>
              <w:rPr>
                <w:color w:val="7F7F7F" w:themeColor="text1" w:themeTint="80"/>
                <w:sz w:val="18"/>
                <w:szCs w:val="18"/>
              </w:rPr>
            </w:pPr>
            <w:sdt>
              <w:sdtPr>
                <w:rPr>
                  <w:color w:val="7F7F7F" w:themeColor="text1" w:themeTint="80"/>
                  <w:sz w:val="18"/>
                  <w:szCs w:val="18"/>
                </w:rPr>
                <w:id w:val="1766184286"/>
                <w14:checkbox>
                  <w14:checked w14:val="0"/>
                  <w14:checkedState w14:val="2612" w14:font="MS Gothic"/>
                  <w14:uncheckedState w14:val="2610" w14:font="MS Gothic"/>
                </w14:checkbox>
              </w:sdtPr>
              <w:sdtEndPr/>
              <w:sdtContent>
                <w:r w:rsidR="00EC5A5C">
                  <w:rPr>
                    <w:rFonts w:ascii="MS Gothic" w:eastAsia="MS Gothic" w:hAnsi="MS Gothic" w:hint="eastAsia"/>
                    <w:color w:val="7F7F7F" w:themeColor="text1" w:themeTint="80"/>
                    <w:sz w:val="18"/>
                    <w:szCs w:val="18"/>
                  </w:rPr>
                  <w:t>☐</w:t>
                </w:r>
              </w:sdtContent>
            </w:sdt>
            <w:r w:rsidR="00462B80">
              <w:rPr>
                <w:color w:val="7F7F7F" w:themeColor="text1" w:themeTint="80"/>
                <w:sz w:val="18"/>
                <w:szCs w:val="18"/>
              </w:rPr>
              <w:t>Etkinlik</w:t>
            </w:r>
            <w:r w:rsidR="00A8117D">
              <w:rPr>
                <w:color w:val="7F7F7F" w:themeColor="text1" w:themeTint="80"/>
                <w:sz w:val="18"/>
                <w:szCs w:val="18"/>
              </w:rPr>
              <w:t>*</w:t>
            </w:r>
          </w:p>
          <w:p w:rsidR="00462B80" w:rsidRDefault="00EC5A5C" w:rsidP="00B71A20">
            <w:pPr>
              <w:tabs>
                <w:tab w:val="left" w:pos="752"/>
              </w:tabs>
              <w:spacing w:before="60" w:after="60"/>
              <w:rPr>
                <w:color w:val="7F7F7F" w:themeColor="text1" w:themeTint="80"/>
                <w:sz w:val="18"/>
                <w:szCs w:val="18"/>
              </w:rPr>
            </w:pPr>
            <w:r>
              <w:rPr>
                <w:color w:val="7F7F7F" w:themeColor="text1" w:themeTint="80"/>
                <w:sz w:val="18"/>
                <w:szCs w:val="18"/>
              </w:rPr>
              <w:t>……</w:t>
            </w:r>
            <w:r w:rsidR="00462B80">
              <w:rPr>
                <w:color w:val="7F7F7F" w:themeColor="text1" w:themeTint="80"/>
                <w:sz w:val="18"/>
                <w:szCs w:val="18"/>
              </w:rPr>
              <w:t>……………………………………………………………………………………………………………….</w:t>
            </w:r>
          </w:p>
          <w:p w:rsidR="00462B80" w:rsidRDefault="00B77450" w:rsidP="00B71A20">
            <w:pPr>
              <w:tabs>
                <w:tab w:val="left" w:pos="1902"/>
              </w:tabs>
              <w:spacing w:before="60" w:after="60"/>
              <w:rPr>
                <w:color w:val="7F7F7F" w:themeColor="text1" w:themeTint="80"/>
                <w:sz w:val="18"/>
                <w:szCs w:val="18"/>
              </w:rPr>
            </w:pPr>
            <w:sdt>
              <w:sdtPr>
                <w:rPr>
                  <w:color w:val="7F7F7F" w:themeColor="text1" w:themeTint="80"/>
                  <w:sz w:val="18"/>
                  <w:szCs w:val="18"/>
                </w:rPr>
                <w:id w:val="1111010901"/>
                <w14:checkbox>
                  <w14:checked w14:val="0"/>
                  <w14:checkedState w14:val="2612" w14:font="MS Gothic"/>
                  <w14:uncheckedState w14:val="2610" w14:font="MS Gothic"/>
                </w14:checkbox>
              </w:sdtPr>
              <w:sdtEndPr/>
              <w:sdtContent>
                <w:r w:rsidR="00EC5A5C">
                  <w:rPr>
                    <w:rFonts w:ascii="MS Gothic" w:eastAsia="MS Gothic" w:hAnsi="MS Gothic" w:hint="eastAsia"/>
                    <w:color w:val="7F7F7F" w:themeColor="text1" w:themeTint="80"/>
                    <w:sz w:val="18"/>
                    <w:szCs w:val="18"/>
                  </w:rPr>
                  <w:t>☐</w:t>
                </w:r>
              </w:sdtContent>
            </w:sdt>
            <w:r w:rsidR="00462B80">
              <w:rPr>
                <w:color w:val="7F7F7F" w:themeColor="text1" w:themeTint="80"/>
                <w:sz w:val="18"/>
                <w:szCs w:val="18"/>
              </w:rPr>
              <w:t>Somut Materyal</w:t>
            </w:r>
            <w:r w:rsidR="00A8117D">
              <w:rPr>
                <w:color w:val="7F7F7F" w:themeColor="text1" w:themeTint="80"/>
                <w:sz w:val="18"/>
                <w:szCs w:val="18"/>
              </w:rPr>
              <w:t>**</w:t>
            </w:r>
          </w:p>
          <w:p w:rsidR="00462B80" w:rsidRDefault="00EC5A5C" w:rsidP="00B71A20">
            <w:pPr>
              <w:tabs>
                <w:tab w:val="left" w:pos="1902"/>
              </w:tabs>
              <w:spacing w:before="60" w:after="60"/>
              <w:rPr>
                <w:color w:val="7F7F7F" w:themeColor="text1" w:themeTint="80"/>
                <w:sz w:val="18"/>
                <w:szCs w:val="18"/>
              </w:rPr>
            </w:pPr>
            <w:r>
              <w:rPr>
                <w:color w:val="7F7F7F" w:themeColor="text1" w:themeTint="80"/>
                <w:sz w:val="18"/>
                <w:szCs w:val="18"/>
              </w:rPr>
              <w:t>……</w:t>
            </w:r>
            <w:r w:rsidR="00462B80">
              <w:rPr>
                <w:color w:val="7F7F7F" w:themeColor="text1" w:themeTint="80"/>
                <w:sz w:val="18"/>
                <w:szCs w:val="18"/>
              </w:rPr>
              <w:t>……………………………………………………………………………………………………………….</w:t>
            </w:r>
          </w:p>
          <w:p w:rsidR="00A8117D" w:rsidRDefault="00A8117D" w:rsidP="008C68D5">
            <w:pPr>
              <w:tabs>
                <w:tab w:val="left" w:pos="1902"/>
              </w:tabs>
              <w:spacing w:before="60" w:after="60"/>
              <w:jc w:val="both"/>
              <w:rPr>
                <w:color w:val="7F7F7F" w:themeColor="text1" w:themeTint="80"/>
                <w:sz w:val="18"/>
                <w:szCs w:val="18"/>
              </w:rPr>
            </w:pPr>
            <w:r>
              <w:rPr>
                <w:color w:val="7F7F7F" w:themeColor="text1" w:themeTint="80"/>
                <w:sz w:val="18"/>
                <w:szCs w:val="18"/>
              </w:rPr>
              <w:t>*</w:t>
            </w:r>
            <w:r w:rsidRPr="00A8117D">
              <w:rPr>
                <w:color w:val="7F7F7F" w:themeColor="text1" w:themeTint="80"/>
                <w:sz w:val="18"/>
                <w:szCs w:val="18"/>
              </w:rPr>
              <w:t>Etkinlik, öğrencilerin sorumluluklar üstlenerek aktif katılımlarını gerektiren, birtakım araçlar ve kaynaklar yardımıyla gerçekleştirilen eylemleri içeren, belirli kazanım ya da kazanımlara yönelik, sonuçta bir ürün ortaya koymayı amaçlayan, ilgi çekici ve merak uyandırıcı öğretim çalışmalarıdır.</w:t>
            </w:r>
          </w:p>
          <w:p w:rsidR="00A8117D" w:rsidRPr="008F6D1E" w:rsidRDefault="00A8117D" w:rsidP="008C68D5">
            <w:pPr>
              <w:tabs>
                <w:tab w:val="left" w:pos="1902"/>
              </w:tabs>
              <w:spacing w:before="60" w:after="60"/>
              <w:jc w:val="both"/>
              <w:rPr>
                <w:color w:val="7F7F7F" w:themeColor="text1" w:themeTint="80"/>
                <w:sz w:val="18"/>
                <w:szCs w:val="18"/>
              </w:rPr>
            </w:pPr>
            <w:r>
              <w:rPr>
                <w:color w:val="7F7F7F" w:themeColor="text1" w:themeTint="80"/>
                <w:sz w:val="18"/>
                <w:szCs w:val="18"/>
              </w:rPr>
              <w:t>**</w:t>
            </w:r>
            <w:r w:rsidRPr="00A8117D">
              <w:rPr>
                <w:color w:val="7F7F7F" w:themeColor="text1" w:themeTint="80"/>
                <w:sz w:val="18"/>
                <w:szCs w:val="18"/>
              </w:rPr>
              <w:t>Materyaller soyut matematik kavramlarını temsil etmek için tasarlanmış, öğrencilerin çeşitli duyularını harekete geçiren, görsel ve hareket ettirilebilen nesnelerdir.</w:t>
            </w:r>
          </w:p>
        </w:tc>
      </w:tr>
      <w:tr w:rsidR="00E54F39" w:rsidRPr="003E1B28" w:rsidTr="00A8117D">
        <w:trPr>
          <w:trHeight w:val="559"/>
        </w:trPr>
        <w:tc>
          <w:tcPr>
            <w:tcW w:w="1591" w:type="pct"/>
            <w:shd w:val="clear" w:color="auto" w:fill="DBE5F1" w:themeFill="accent1" w:themeFillTint="33"/>
            <w:vAlign w:val="center"/>
          </w:tcPr>
          <w:p w:rsidR="00E54F39" w:rsidRPr="008F6D1E" w:rsidRDefault="005E78E3" w:rsidP="00B71A20">
            <w:pPr>
              <w:spacing w:before="60" w:after="60"/>
              <w:rPr>
                <w:rFonts w:eastAsia="Times New Roman" w:cs="Times New Roman"/>
                <w:b/>
                <w:sz w:val="18"/>
                <w:szCs w:val="18"/>
                <w:lang w:eastAsia="tr-TR"/>
              </w:rPr>
            </w:pPr>
            <w:r>
              <w:rPr>
                <w:rFonts w:eastAsia="Times New Roman" w:cs="Times New Roman"/>
                <w:b/>
                <w:sz w:val="18"/>
                <w:szCs w:val="18"/>
                <w:lang w:eastAsia="tr-TR"/>
              </w:rPr>
              <w:t>Etkinlik/Somut Materyalin</w:t>
            </w:r>
            <w:r w:rsidRPr="008F6D1E">
              <w:rPr>
                <w:rFonts w:eastAsia="Times New Roman" w:cs="Times New Roman"/>
                <w:b/>
                <w:sz w:val="18"/>
                <w:szCs w:val="18"/>
                <w:lang w:eastAsia="tr-TR"/>
              </w:rPr>
              <w:t xml:space="preserve"> </w:t>
            </w:r>
            <w:r w:rsidR="00E54F39" w:rsidRPr="008F6D1E">
              <w:rPr>
                <w:rFonts w:eastAsia="Times New Roman" w:cs="Times New Roman"/>
                <w:b/>
                <w:sz w:val="18"/>
                <w:szCs w:val="18"/>
                <w:lang w:eastAsia="tr-TR"/>
              </w:rPr>
              <w:t>Adı</w:t>
            </w:r>
          </w:p>
        </w:tc>
        <w:tc>
          <w:tcPr>
            <w:tcW w:w="3409" w:type="pct"/>
            <w:vAlign w:val="center"/>
          </w:tcPr>
          <w:p w:rsidR="00E54F39" w:rsidRPr="008F6D1E" w:rsidRDefault="005E78E3" w:rsidP="00B71A20">
            <w:pPr>
              <w:spacing w:before="60" w:after="60"/>
              <w:rPr>
                <w:color w:val="7F7F7F" w:themeColor="text1" w:themeTint="80"/>
                <w:sz w:val="18"/>
                <w:szCs w:val="18"/>
              </w:rPr>
            </w:pPr>
            <w:r>
              <w:rPr>
                <w:color w:val="7F7F7F" w:themeColor="text1" w:themeTint="80"/>
                <w:sz w:val="18"/>
                <w:szCs w:val="18"/>
              </w:rPr>
              <w:t>Etkinlik/somut materyal</w:t>
            </w:r>
            <w:r w:rsidR="00AD2AE9" w:rsidRPr="008F6D1E">
              <w:rPr>
                <w:color w:val="7F7F7F" w:themeColor="text1" w:themeTint="80"/>
                <w:sz w:val="18"/>
                <w:szCs w:val="18"/>
              </w:rPr>
              <w:t xml:space="preserve"> için belirlediğiniz adı yazın</w:t>
            </w:r>
            <w:r w:rsidR="00462B80">
              <w:rPr>
                <w:color w:val="7F7F7F" w:themeColor="text1" w:themeTint="80"/>
                <w:sz w:val="18"/>
                <w:szCs w:val="18"/>
              </w:rPr>
              <w:t>ız.</w:t>
            </w:r>
          </w:p>
        </w:tc>
      </w:tr>
      <w:tr w:rsidR="00E54F39" w:rsidRPr="003E1B28" w:rsidTr="00A8117D">
        <w:trPr>
          <w:trHeight w:val="559"/>
        </w:trPr>
        <w:tc>
          <w:tcPr>
            <w:tcW w:w="1591" w:type="pct"/>
            <w:shd w:val="clear" w:color="auto" w:fill="DBE5F1" w:themeFill="accent1" w:themeFillTint="33"/>
            <w:vAlign w:val="center"/>
          </w:tcPr>
          <w:p w:rsidR="00E54F39" w:rsidRPr="008F6D1E" w:rsidRDefault="00AA4326"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Sınıf Düzeyi</w:t>
            </w:r>
          </w:p>
        </w:tc>
        <w:tc>
          <w:tcPr>
            <w:tcW w:w="3409" w:type="pct"/>
            <w:vAlign w:val="center"/>
          </w:tcPr>
          <w:p w:rsidR="00E54F39" w:rsidRPr="008F6D1E" w:rsidRDefault="00AD2AE9" w:rsidP="00B71A20">
            <w:pPr>
              <w:spacing w:before="60" w:after="60"/>
              <w:rPr>
                <w:color w:val="7F7F7F" w:themeColor="text1" w:themeTint="80"/>
                <w:sz w:val="18"/>
                <w:szCs w:val="18"/>
              </w:rPr>
            </w:pPr>
            <w:r w:rsidRPr="008F6D1E">
              <w:rPr>
                <w:color w:val="7F7F7F" w:themeColor="text1" w:themeTint="80"/>
                <w:sz w:val="18"/>
                <w:szCs w:val="18"/>
              </w:rPr>
              <w:t>İlkokul (1-2-3-4), Ortaokul (5-6-7-8), Lise (9-10-11-12)</w:t>
            </w:r>
          </w:p>
        </w:tc>
      </w:tr>
      <w:tr w:rsidR="00FC1C36" w:rsidRPr="003E1B28" w:rsidTr="00A8117D">
        <w:trPr>
          <w:trHeight w:val="559"/>
        </w:trPr>
        <w:tc>
          <w:tcPr>
            <w:tcW w:w="1591" w:type="pct"/>
            <w:shd w:val="clear" w:color="auto" w:fill="DBE5F1" w:themeFill="accent1" w:themeFillTint="33"/>
            <w:vAlign w:val="center"/>
          </w:tcPr>
          <w:p w:rsidR="00FC1C36" w:rsidRPr="008F6D1E" w:rsidRDefault="00E22A7B"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Öğrenme</w:t>
            </w:r>
            <w:r w:rsidR="00EC5A5C">
              <w:rPr>
                <w:rFonts w:eastAsia="Times New Roman" w:cs="Times New Roman"/>
                <w:b/>
                <w:sz w:val="18"/>
                <w:szCs w:val="18"/>
                <w:lang w:eastAsia="tr-TR"/>
              </w:rPr>
              <w:t xml:space="preserve"> Alanı ve </w:t>
            </w:r>
            <w:r w:rsidRPr="008F6D1E">
              <w:rPr>
                <w:rFonts w:eastAsia="Times New Roman" w:cs="Times New Roman"/>
                <w:b/>
                <w:sz w:val="18"/>
                <w:szCs w:val="18"/>
                <w:lang w:eastAsia="tr-TR"/>
              </w:rPr>
              <w:t>Alt Öğrenme Alanı</w:t>
            </w:r>
          </w:p>
        </w:tc>
        <w:tc>
          <w:tcPr>
            <w:tcW w:w="3409" w:type="pct"/>
            <w:vAlign w:val="center"/>
          </w:tcPr>
          <w:p w:rsidR="00FC1C36" w:rsidRPr="008F6D1E" w:rsidRDefault="00E22A7B" w:rsidP="00B71A20">
            <w:pPr>
              <w:spacing w:before="60" w:after="60"/>
              <w:rPr>
                <w:color w:val="7F7F7F" w:themeColor="text1" w:themeTint="80"/>
                <w:sz w:val="18"/>
                <w:szCs w:val="18"/>
              </w:rPr>
            </w:pPr>
            <w:r w:rsidRPr="008F6D1E">
              <w:rPr>
                <w:color w:val="7F7F7F" w:themeColor="text1" w:themeTint="80"/>
                <w:sz w:val="18"/>
                <w:szCs w:val="18"/>
              </w:rPr>
              <w:t>Öğrenme</w:t>
            </w:r>
            <w:r w:rsidR="00EC5A5C">
              <w:rPr>
                <w:color w:val="7F7F7F" w:themeColor="text1" w:themeTint="80"/>
                <w:sz w:val="18"/>
                <w:szCs w:val="18"/>
              </w:rPr>
              <w:t xml:space="preserve"> alanı ve </w:t>
            </w:r>
            <w:r w:rsidRPr="008F6D1E">
              <w:rPr>
                <w:color w:val="7F7F7F" w:themeColor="text1" w:themeTint="80"/>
                <w:sz w:val="18"/>
                <w:szCs w:val="18"/>
              </w:rPr>
              <w:t xml:space="preserve">alt öğrenme alanını </w:t>
            </w:r>
            <w:r w:rsidR="00AD2AE9" w:rsidRPr="008F6D1E">
              <w:rPr>
                <w:color w:val="7F7F7F" w:themeColor="text1" w:themeTint="80"/>
                <w:sz w:val="18"/>
                <w:szCs w:val="18"/>
              </w:rPr>
              <w:t xml:space="preserve">MEB </w:t>
            </w:r>
            <w:r w:rsidRPr="008F6D1E">
              <w:rPr>
                <w:color w:val="7F7F7F" w:themeColor="text1" w:themeTint="80"/>
                <w:sz w:val="18"/>
                <w:szCs w:val="18"/>
              </w:rPr>
              <w:t xml:space="preserve">Matematik Öğretim </w:t>
            </w:r>
            <w:r w:rsidR="004D126C" w:rsidRPr="008F6D1E">
              <w:rPr>
                <w:color w:val="7F7F7F" w:themeColor="text1" w:themeTint="80"/>
                <w:sz w:val="18"/>
                <w:szCs w:val="18"/>
              </w:rPr>
              <w:t>Programında yer</w:t>
            </w:r>
            <w:r w:rsidRPr="008F6D1E">
              <w:rPr>
                <w:color w:val="7F7F7F" w:themeColor="text1" w:themeTint="80"/>
                <w:sz w:val="18"/>
                <w:szCs w:val="18"/>
              </w:rPr>
              <w:t xml:space="preserve"> alan şekliyle</w:t>
            </w:r>
            <w:r w:rsidR="00AD2AE9" w:rsidRPr="008F6D1E">
              <w:rPr>
                <w:color w:val="7F7F7F" w:themeColor="text1" w:themeTint="80"/>
                <w:sz w:val="18"/>
                <w:szCs w:val="18"/>
              </w:rPr>
              <w:t xml:space="preserve"> </w:t>
            </w:r>
            <w:r w:rsidRPr="008F6D1E">
              <w:rPr>
                <w:color w:val="7F7F7F" w:themeColor="text1" w:themeTint="80"/>
                <w:sz w:val="18"/>
                <w:szCs w:val="18"/>
              </w:rPr>
              <w:t>belirtiniz.</w:t>
            </w:r>
          </w:p>
        </w:tc>
      </w:tr>
      <w:tr w:rsidR="00FC1C36" w:rsidRPr="003E1B28" w:rsidTr="00A8117D">
        <w:trPr>
          <w:trHeight w:val="560"/>
        </w:trPr>
        <w:tc>
          <w:tcPr>
            <w:tcW w:w="1591" w:type="pct"/>
            <w:shd w:val="clear" w:color="auto" w:fill="DBE5F1" w:themeFill="accent1" w:themeFillTint="33"/>
            <w:vAlign w:val="center"/>
          </w:tcPr>
          <w:p w:rsidR="00FC1C36" w:rsidRPr="008F6D1E" w:rsidRDefault="00FC1C36"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Kazanım</w:t>
            </w:r>
          </w:p>
        </w:tc>
        <w:tc>
          <w:tcPr>
            <w:tcW w:w="3409" w:type="pct"/>
            <w:vAlign w:val="center"/>
          </w:tcPr>
          <w:p w:rsidR="00FC1C36" w:rsidRPr="008F6D1E" w:rsidRDefault="00AD2AE9" w:rsidP="00B71A20">
            <w:pPr>
              <w:spacing w:before="60" w:after="60"/>
              <w:rPr>
                <w:color w:val="7F7F7F" w:themeColor="text1" w:themeTint="80"/>
                <w:sz w:val="18"/>
                <w:szCs w:val="18"/>
              </w:rPr>
            </w:pPr>
            <w:r w:rsidRPr="008F6D1E">
              <w:rPr>
                <w:color w:val="7F7F7F" w:themeColor="text1" w:themeTint="80"/>
                <w:sz w:val="18"/>
                <w:szCs w:val="18"/>
              </w:rPr>
              <w:t>Kazanımınızı MEB</w:t>
            </w:r>
            <w:r w:rsidR="00E22A7B" w:rsidRPr="008F6D1E">
              <w:rPr>
                <w:color w:val="7F7F7F" w:themeColor="text1" w:themeTint="80"/>
                <w:sz w:val="18"/>
                <w:szCs w:val="18"/>
              </w:rPr>
              <w:t xml:space="preserve"> Matematik Öğretim Programında</w:t>
            </w:r>
            <w:r w:rsidRPr="008F6D1E">
              <w:rPr>
                <w:color w:val="7F7F7F" w:themeColor="text1" w:themeTint="80"/>
                <w:sz w:val="18"/>
                <w:szCs w:val="18"/>
              </w:rPr>
              <w:t xml:space="preserve"> </w:t>
            </w:r>
            <w:r w:rsidR="00E22A7B" w:rsidRPr="008F6D1E">
              <w:rPr>
                <w:color w:val="7F7F7F" w:themeColor="text1" w:themeTint="80"/>
                <w:sz w:val="18"/>
                <w:szCs w:val="18"/>
              </w:rPr>
              <w:t xml:space="preserve">yer alan </w:t>
            </w:r>
            <w:r w:rsidRPr="008F6D1E">
              <w:rPr>
                <w:color w:val="7F7F7F" w:themeColor="text1" w:themeTint="80"/>
                <w:sz w:val="18"/>
                <w:szCs w:val="18"/>
              </w:rPr>
              <w:t xml:space="preserve">kazanım listelerine göre </w:t>
            </w:r>
            <w:r w:rsidR="00E22A7B" w:rsidRPr="008F6D1E">
              <w:rPr>
                <w:color w:val="7F7F7F" w:themeColor="text1" w:themeTint="80"/>
                <w:sz w:val="18"/>
                <w:szCs w:val="18"/>
              </w:rPr>
              <w:t xml:space="preserve">kazanım numarasını yazarak </w:t>
            </w:r>
            <w:r w:rsidRPr="008F6D1E">
              <w:rPr>
                <w:color w:val="7F7F7F" w:themeColor="text1" w:themeTint="80"/>
                <w:sz w:val="18"/>
                <w:szCs w:val="18"/>
              </w:rPr>
              <w:t>belir</w:t>
            </w:r>
            <w:r w:rsidR="00E22A7B" w:rsidRPr="008F6D1E">
              <w:rPr>
                <w:color w:val="7F7F7F" w:themeColor="text1" w:themeTint="80"/>
                <w:sz w:val="18"/>
                <w:szCs w:val="18"/>
              </w:rPr>
              <w:t>tiniz</w:t>
            </w:r>
            <w:r w:rsidRPr="008F6D1E">
              <w:rPr>
                <w:color w:val="7F7F7F" w:themeColor="text1" w:themeTint="80"/>
                <w:sz w:val="18"/>
                <w:szCs w:val="18"/>
              </w:rPr>
              <w:t>.</w:t>
            </w:r>
          </w:p>
        </w:tc>
      </w:tr>
      <w:tr w:rsidR="00E54F39" w:rsidRPr="003E1B28" w:rsidTr="00A8117D">
        <w:trPr>
          <w:trHeight w:val="1662"/>
        </w:trPr>
        <w:tc>
          <w:tcPr>
            <w:tcW w:w="1591" w:type="pct"/>
            <w:shd w:val="clear" w:color="auto" w:fill="DBE5F1" w:themeFill="accent1" w:themeFillTint="33"/>
            <w:vAlign w:val="center"/>
          </w:tcPr>
          <w:p w:rsidR="00E54F39" w:rsidRPr="008F6D1E" w:rsidRDefault="00E54F39"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Özet (</w:t>
            </w:r>
            <w:r w:rsidR="00E967CB" w:rsidRPr="008F6D1E">
              <w:rPr>
                <w:rFonts w:eastAsia="Times New Roman" w:cs="Times New Roman"/>
                <w:b/>
                <w:sz w:val="18"/>
                <w:szCs w:val="18"/>
                <w:lang w:eastAsia="tr-TR"/>
              </w:rPr>
              <w:t>250-</w:t>
            </w:r>
            <w:r w:rsidRPr="008F6D1E">
              <w:rPr>
                <w:rFonts w:eastAsia="Times New Roman" w:cs="Times New Roman"/>
                <w:b/>
                <w:sz w:val="18"/>
                <w:szCs w:val="18"/>
                <w:lang w:eastAsia="tr-TR"/>
              </w:rPr>
              <w:t xml:space="preserve"> 300 kelime)</w:t>
            </w:r>
          </w:p>
        </w:tc>
        <w:tc>
          <w:tcPr>
            <w:tcW w:w="3409" w:type="pct"/>
            <w:vAlign w:val="center"/>
          </w:tcPr>
          <w:p w:rsidR="00E54F39" w:rsidRPr="00A8117D" w:rsidRDefault="006741DE" w:rsidP="00A8117D">
            <w:pPr>
              <w:spacing w:before="60" w:after="60"/>
              <w:jc w:val="both"/>
              <w:rPr>
                <w:color w:val="7F7F7F" w:themeColor="text1" w:themeTint="80"/>
                <w:sz w:val="18"/>
                <w:szCs w:val="18"/>
              </w:rPr>
            </w:pPr>
            <w:r>
              <w:rPr>
                <w:color w:val="7F7F7F" w:themeColor="text1" w:themeTint="80"/>
                <w:sz w:val="18"/>
                <w:szCs w:val="18"/>
              </w:rPr>
              <w:t>Özet kısmı etkinliğin</w:t>
            </w:r>
            <w:r w:rsidR="00E967CB" w:rsidRPr="008F6D1E">
              <w:rPr>
                <w:color w:val="7F7F7F" w:themeColor="text1" w:themeTint="80"/>
                <w:sz w:val="18"/>
                <w:szCs w:val="18"/>
              </w:rPr>
              <w:t>/</w:t>
            </w:r>
            <w:r>
              <w:rPr>
                <w:color w:val="7F7F7F" w:themeColor="text1" w:themeTint="80"/>
                <w:sz w:val="18"/>
                <w:szCs w:val="18"/>
              </w:rPr>
              <w:t xml:space="preserve">somut </w:t>
            </w:r>
            <w:r w:rsidR="00E967CB" w:rsidRPr="008F6D1E">
              <w:rPr>
                <w:color w:val="7F7F7F" w:themeColor="text1" w:themeTint="80"/>
                <w:sz w:val="18"/>
                <w:szCs w:val="18"/>
              </w:rPr>
              <w:t>materyalin</w:t>
            </w:r>
            <w:r w:rsidR="00637A2D" w:rsidRPr="008F6D1E">
              <w:rPr>
                <w:color w:val="7F7F7F" w:themeColor="text1" w:themeTint="80"/>
                <w:sz w:val="18"/>
                <w:szCs w:val="18"/>
              </w:rPr>
              <w:t xml:space="preserve"> amacı, </w:t>
            </w:r>
            <w:r w:rsidR="00E967CB" w:rsidRPr="008F6D1E">
              <w:rPr>
                <w:color w:val="7F7F7F" w:themeColor="text1" w:themeTint="80"/>
                <w:sz w:val="18"/>
                <w:szCs w:val="18"/>
              </w:rPr>
              <w:t xml:space="preserve">geliştirilme </w:t>
            </w:r>
            <w:r w:rsidR="004D126C" w:rsidRPr="008F6D1E">
              <w:rPr>
                <w:color w:val="7F7F7F" w:themeColor="text1" w:themeTint="80"/>
                <w:sz w:val="18"/>
                <w:szCs w:val="18"/>
              </w:rPr>
              <w:t>süreci,</w:t>
            </w:r>
            <w:r w:rsidR="00E967CB" w:rsidRPr="008F6D1E">
              <w:rPr>
                <w:color w:val="7F7F7F" w:themeColor="text1" w:themeTint="80"/>
                <w:sz w:val="18"/>
                <w:szCs w:val="18"/>
              </w:rPr>
              <w:t xml:space="preserve"> öğrenci çalışma şekli (ikili, grup, bireysel, tüm sınıf vb.</w:t>
            </w:r>
            <w:r w:rsidR="004D126C" w:rsidRPr="008F6D1E">
              <w:rPr>
                <w:color w:val="7F7F7F" w:themeColor="text1" w:themeTint="80"/>
                <w:sz w:val="18"/>
                <w:szCs w:val="18"/>
              </w:rPr>
              <w:t>), uygulama</w:t>
            </w:r>
            <w:r w:rsidR="00E967CB" w:rsidRPr="008F6D1E">
              <w:rPr>
                <w:color w:val="7F7F7F" w:themeColor="text1" w:themeTint="80"/>
                <w:sz w:val="18"/>
                <w:szCs w:val="18"/>
              </w:rPr>
              <w:t xml:space="preserve"> </w:t>
            </w:r>
            <w:r w:rsidR="00637A2D" w:rsidRPr="008F6D1E">
              <w:rPr>
                <w:color w:val="7F7F7F" w:themeColor="text1" w:themeTint="80"/>
                <w:sz w:val="18"/>
                <w:szCs w:val="18"/>
              </w:rPr>
              <w:t>sürecinde izlenen yol</w:t>
            </w:r>
            <w:r>
              <w:rPr>
                <w:color w:val="7F7F7F" w:themeColor="text1" w:themeTint="80"/>
                <w:sz w:val="18"/>
                <w:szCs w:val="18"/>
              </w:rPr>
              <w:t>, etkinliğin</w:t>
            </w:r>
            <w:r w:rsidRPr="008F6D1E">
              <w:rPr>
                <w:color w:val="7F7F7F" w:themeColor="text1" w:themeTint="80"/>
                <w:sz w:val="18"/>
                <w:szCs w:val="18"/>
              </w:rPr>
              <w:t>/</w:t>
            </w:r>
            <w:r>
              <w:rPr>
                <w:color w:val="7F7F7F" w:themeColor="text1" w:themeTint="80"/>
                <w:sz w:val="18"/>
                <w:szCs w:val="18"/>
              </w:rPr>
              <w:t xml:space="preserve">somut </w:t>
            </w:r>
            <w:r w:rsidRPr="008F6D1E">
              <w:rPr>
                <w:color w:val="7F7F7F" w:themeColor="text1" w:themeTint="80"/>
                <w:sz w:val="18"/>
                <w:szCs w:val="18"/>
              </w:rPr>
              <w:t xml:space="preserve">materyalin </w:t>
            </w:r>
            <w:r w:rsidR="00E967CB" w:rsidRPr="008F6D1E">
              <w:rPr>
                <w:color w:val="7F7F7F" w:themeColor="text1" w:themeTint="80"/>
                <w:sz w:val="18"/>
                <w:szCs w:val="18"/>
              </w:rPr>
              <w:t xml:space="preserve">öğretmen ve öğrenciye yönelik </w:t>
            </w:r>
            <w:r w:rsidR="00637A2D" w:rsidRPr="008F6D1E">
              <w:rPr>
                <w:color w:val="7F7F7F" w:themeColor="text1" w:themeTint="80"/>
                <w:sz w:val="18"/>
                <w:szCs w:val="18"/>
              </w:rPr>
              <w:t>yararları</w:t>
            </w:r>
            <w:r w:rsidR="00E967CB" w:rsidRPr="008F6D1E">
              <w:rPr>
                <w:color w:val="7F7F7F" w:themeColor="text1" w:themeTint="80"/>
                <w:sz w:val="18"/>
                <w:szCs w:val="18"/>
              </w:rPr>
              <w:t>, sürecin etkililiğine yönelik kanıtlar</w:t>
            </w:r>
            <w:r w:rsidR="00314CC1">
              <w:rPr>
                <w:color w:val="7F7F7F" w:themeColor="text1" w:themeTint="80"/>
                <w:sz w:val="18"/>
                <w:szCs w:val="18"/>
              </w:rPr>
              <w:t>, zorlayıcı yönleri</w:t>
            </w:r>
            <w:r w:rsidR="00E967CB" w:rsidRPr="008F6D1E">
              <w:rPr>
                <w:color w:val="7F7F7F" w:themeColor="text1" w:themeTint="80"/>
                <w:sz w:val="18"/>
                <w:szCs w:val="18"/>
              </w:rPr>
              <w:t xml:space="preserve"> ve geliştir</w:t>
            </w:r>
            <w:r w:rsidR="00314CC1">
              <w:rPr>
                <w:color w:val="7F7F7F" w:themeColor="text1" w:themeTint="80"/>
                <w:sz w:val="18"/>
                <w:szCs w:val="18"/>
              </w:rPr>
              <w:t>i</w:t>
            </w:r>
            <w:r w:rsidR="00462B80">
              <w:rPr>
                <w:color w:val="7F7F7F" w:themeColor="text1" w:themeTint="80"/>
                <w:sz w:val="18"/>
                <w:szCs w:val="18"/>
              </w:rPr>
              <w:t>lebilecek yönleri</w:t>
            </w:r>
            <w:r w:rsidR="00637A2D" w:rsidRPr="008F6D1E">
              <w:rPr>
                <w:color w:val="7F7F7F" w:themeColor="text1" w:themeTint="80"/>
                <w:sz w:val="18"/>
                <w:szCs w:val="18"/>
              </w:rPr>
              <w:t xml:space="preserve"> anlatılmalıdır. </w:t>
            </w:r>
          </w:p>
        </w:tc>
      </w:tr>
      <w:tr w:rsidR="004D586B" w:rsidRPr="003E1B28" w:rsidTr="00A8117D">
        <w:trPr>
          <w:trHeight w:val="682"/>
        </w:trPr>
        <w:tc>
          <w:tcPr>
            <w:tcW w:w="1591" w:type="pct"/>
            <w:shd w:val="clear" w:color="auto" w:fill="DBE5F1" w:themeFill="accent1" w:themeFillTint="33"/>
            <w:vAlign w:val="center"/>
          </w:tcPr>
          <w:p w:rsidR="004D586B" w:rsidRPr="008F6D1E" w:rsidRDefault="004D586B"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Kaynakça</w:t>
            </w:r>
          </w:p>
        </w:tc>
        <w:tc>
          <w:tcPr>
            <w:tcW w:w="3409" w:type="pct"/>
            <w:vAlign w:val="center"/>
          </w:tcPr>
          <w:p w:rsidR="004D586B" w:rsidRPr="008F6D1E" w:rsidRDefault="00746202" w:rsidP="00B71A20">
            <w:pPr>
              <w:spacing w:before="60" w:after="60"/>
              <w:jc w:val="both"/>
              <w:rPr>
                <w:color w:val="7F7F7F" w:themeColor="text1" w:themeTint="80"/>
                <w:sz w:val="18"/>
                <w:szCs w:val="18"/>
              </w:rPr>
            </w:pPr>
            <w:r w:rsidRPr="008F6D1E">
              <w:rPr>
                <w:color w:val="7F7F7F" w:themeColor="text1" w:themeTint="80"/>
                <w:sz w:val="18"/>
                <w:szCs w:val="18"/>
              </w:rPr>
              <w:t xml:space="preserve">Öğretim uygulamanız ya da </w:t>
            </w:r>
            <w:r w:rsidR="003E1B28" w:rsidRPr="008F6D1E">
              <w:rPr>
                <w:color w:val="7F7F7F" w:themeColor="text1" w:themeTint="80"/>
                <w:sz w:val="18"/>
                <w:szCs w:val="18"/>
              </w:rPr>
              <w:t xml:space="preserve">öğretim </w:t>
            </w:r>
            <w:r w:rsidRPr="008F6D1E">
              <w:rPr>
                <w:color w:val="7F7F7F" w:themeColor="text1" w:themeTint="80"/>
                <w:sz w:val="18"/>
                <w:szCs w:val="18"/>
              </w:rPr>
              <w:t xml:space="preserve">materyalinizi hazırlamada </w:t>
            </w:r>
            <w:r w:rsidR="003E1B28" w:rsidRPr="008F6D1E">
              <w:rPr>
                <w:color w:val="7F7F7F" w:themeColor="text1" w:themeTint="80"/>
                <w:sz w:val="18"/>
                <w:szCs w:val="18"/>
              </w:rPr>
              <w:t>yararlandığınız kaynakları</w:t>
            </w:r>
            <w:r w:rsidRPr="008F6D1E">
              <w:rPr>
                <w:color w:val="7F7F7F" w:themeColor="text1" w:themeTint="80"/>
                <w:sz w:val="18"/>
                <w:szCs w:val="18"/>
              </w:rPr>
              <w:t xml:space="preserve"> yazın</w:t>
            </w:r>
            <w:r w:rsidR="003E1B28" w:rsidRPr="008F6D1E">
              <w:rPr>
                <w:color w:val="7F7F7F" w:themeColor="text1" w:themeTint="80"/>
                <w:sz w:val="18"/>
                <w:szCs w:val="18"/>
              </w:rPr>
              <w:t>ız</w:t>
            </w:r>
            <w:r w:rsidRPr="008F6D1E">
              <w:rPr>
                <w:color w:val="7F7F7F" w:themeColor="text1" w:themeTint="80"/>
                <w:sz w:val="18"/>
                <w:szCs w:val="18"/>
              </w:rPr>
              <w:t>.</w:t>
            </w:r>
          </w:p>
        </w:tc>
      </w:tr>
      <w:tr w:rsidR="00E54F39" w:rsidRPr="003E1B28" w:rsidTr="00A8117D">
        <w:trPr>
          <w:trHeight w:val="682"/>
        </w:trPr>
        <w:tc>
          <w:tcPr>
            <w:tcW w:w="1591" w:type="pct"/>
            <w:shd w:val="clear" w:color="auto" w:fill="DBE5F1" w:themeFill="accent1" w:themeFillTint="33"/>
            <w:vAlign w:val="center"/>
          </w:tcPr>
          <w:p w:rsidR="00E54F39" w:rsidRPr="008F6D1E" w:rsidRDefault="005E78E3" w:rsidP="00B71A20">
            <w:pPr>
              <w:spacing w:before="60" w:after="60"/>
              <w:rPr>
                <w:rFonts w:eastAsia="Times New Roman" w:cs="Times New Roman"/>
                <w:b/>
                <w:sz w:val="18"/>
                <w:szCs w:val="18"/>
                <w:lang w:eastAsia="tr-TR"/>
              </w:rPr>
            </w:pPr>
            <w:r>
              <w:rPr>
                <w:rFonts w:eastAsia="Times New Roman" w:cs="Times New Roman"/>
                <w:b/>
                <w:sz w:val="18"/>
                <w:szCs w:val="18"/>
                <w:lang w:eastAsia="tr-TR"/>
              </w:rPr>
              <w:t>Etkinlik/Somut Materyal</w:t>
            </w:r>
            <w:r w:rsidR="00E66BB7" w:rsidRPr="008F6D1E">
              <w:rPr>
                <w:rFonts w:eastAsia="Times New Roman" w:cs="Times New Roman"/>
                <w:b/>
                <w:sz w:val="18"/>
                <w:szCs w:val="18"/>
                <w:lang w:eastAsia="tr-TR"/>
              </w:rPr>
              <w:t xml:space="preserve"> </w:t>
            </w:r>
            <w:proofErr w:type="gramStart"/>
            <w:r w:rsidR="00E66BB7" w:rsidRPr="008F6D1E">
              <w:rPr>
                <w:rFonts w:eastAsia="Times New Roman" w:cs="Times New Roman"/>
                <w:b/>
                <w:sz w:val="18"/>
                <w:szCs w:val="18"/>
                <w:lang w:eastAsia="tr-TR"/>
              </w:rPr>
              <w:t>İle</w:t>
            </w:r>
            <w:proofErr w:type="gramEnd"/>
            <w:r w:rsidR="00E66BB7" w:rsidRPr="008F6D1E">
              <w:rPr>
                <w:rFonts w:eastAsia="Times New Roman" w:cs="Times New Roman"/>
                <w:b/>
                <w:sz w:val="18"/>
                <w:szCs w:val="18"/>
                <w:lang w:eastAsia="tr-TR"/>
              </w:rPr>
              <w:t xml:space="preserve"> </w:t>
            </w:r>
            <w:r w:rsidR="00AA32F0" w:rsidRPr="008F6D1E">
              <w:rPr>
                <w:rFonts w:eastAsia="Times New Roman" w:cs="Times New Roman"/>
                <w:b/>
                <w:sz w:val="18"/>
                <w:szCs w:val="18"/>
                <w:lang w:eastAsia="tr-TR"/>
              </w:rPr>
              <w:t>İlgili Malzeme Listesi</w:t>
            </w:r>
          </w:p>
        </w:tc>
        <w:tc>
          <w:tcPr>
            <w:tcW w:w="3409" w:type="pct"/>
            <w:vAlign w:val="center"/>
          </w:tcPr>
          <w:p w:rsidR="00E54F39" w:rsidRPr="008F6D1E" w:rsidRDefault="00B277DD" w:rsidP="00B71A20">
            <w:pPr>
              <w:spacing w:before="60" w:after="60"/>
              <w:jc w:val="both"/>
              <w:rPr>
                <w:color w:val="7F7F7F" w:themeColor="text1" w:themeTint="80"/>
                <w:sz w:val="18"/>
                <w:szCs w:val="18"/>
              </w:rPr>
            </w:pPr>
            <w:r w:rsidRPr="008F6D1E">
              <w:rPr>
                <w:color w:val="7F7F7F" w:themeColor="text1" w:themeTint="80"/>
                <w:sz w:val="18"/>
                <w:szCs w:val="18"/>
              </w:rPr>
              <w:t xml:space="preserve">Öğretim uygulamanızda ya da geliştirdiğiniz </w:t>
            </w:r>
            <w:r w:rsidR="003E1B28" w:rsidRPr="008F6D1E">
              <w:rPr>
                <w:color w:val="7F7F7F" w:themeColor="text1" w:themeTint="80"/>
                <w:sz w:val="18"/>
                <w:szCs w:val="18"/>
              </w:rPr>
              <w:t xml:space="preserve">öğretim </w:t>
            </w:r>
            <w:r w:rsidRPr="008F6D1E">
              <w:rPr>
                <w:color w:val="7F7F7F" w:themeColor="text1" w:themeTint="80"/>
                <w:sz w:val="18"/>
                <w:szCs w:val="18"/>
              </w:rPr>
              <w:t>materyalinde kullanılan malzeme listesini yazın</w:t>
            </w:r>
            <w:r w:rsidR="00572CC6">
              <w:rPr>
                <w:color w:val="7F7F7F" w:themeColor="text1" w:themeTint="80"/>
                <w:sz w:val="18"/>
                <w:szCs w:val="18"/>
              </w:rPr>
              <w:t>ız</w:t>
            </w:r>
            <w:r w:rsidRPr="008F6D1E">
              <w:rPr>
                <w:color w:val="7F7F7F" w:themeColor="text1" w:themeTint="80"/>
                <w:sz w:val="18"/>
                <w:szCs w:val="18"/>
              </w:rPr>
              <w:t>.</w:t>
            </w:r>
          </w:p>
        </w:tc>
      </w:tr>
      <w:tr w:rsidR="00F75BED" w:rsidRPr="003E1B28" w:rsidTr="00A8117D">
        <w:trPr>
          <w:trHeight w:val="682"/>
        </w:trPr>
        <w:tc>
          <w:tcPr>
            <w:tcW w:w="1591" w:type="pct"/>
            <w:shd w:val="clear" w:color="auto" w:fill="DBE5F1" w:themeFill="accent1" w:themeFillTint="33"/>
            <w:vAlign w:val="center"/>
          </w:tcPr>
          <w:p w:rsidR="00F75BED" w:rsidRPr="008F6D1E" w:rsidRDefault="00F75BED" w:rsidP="00B71A20">
            <w:pPr>
              <w:spacing w:before="60" w:after="60"/>
              <w:rPr>
                <w:rFonts w:eastAsia="Times New Roman" w:cs="Times New Roman"/>
                <w:b/>
                <w:sz w:val="18"/>
                <w:szCs w:val="18"/>
                <w:lang w:eastAsia="tr-TR"/>
              </w:rPr>
            </w:pPr>
            <w:r w:rsidRPr="008F6D1E">
              <w:rPr>
                <w:rFonts w:eastAsia="Times New Roman" w:cs="Times New Roman"/>
                <w:b/>
                <w:sz w:val="18"/>
                <w:szCs w:val="18"/>
                <w:lang w:eastAsia="tr-TR"/>
              </w:rPr>
              <w:t>Ek(</w:t>
            </w:r>
            <w:proofErr w:type="spellStart"/>
            <w:r w:rsidRPr="008F6D1E">
              <w:rPr>
                <w:rFonts w:eastAsia="Times New Roman" w:cs="Times New Roman"/>
                <w:b/>
                <w:sz w:val="18"/>
                <w:szCs w:val="18"/>
                <w:lang w:eastAsia="tr-TR"/>
              </w:rPr>
              <w:t>ler</w:t>
            </w:r>
            <w:proofErr w:type="spellEnd"/>
            <w:r w:rsidRPr="008F6D1E">
              <w:rPr>
                <w:rFonts w:eastAsia="Times New Roman" w:cs="Times New Roman"/>
                <w:b/>
                <w:sz w:val="18"/>
                <w:szCs w:val="18"/>
                <w:lang w:eastAsia="tr-TR"/>
              </w:rPr>
              <w:t>)</w:t>
            </w:r>
          </w:p>
        </w:tc>
        <w:tc>
          <w:tcPr>
            <w:tcW w:w="3409" w:type="pct"/>
            <w:vAlign w:val="center"/>
          </w:tcPr>
          <w:p w:rsidR="003E1B28" w:rsidRPr="008F6D1E" w:rsidRDefault="003E1B28" w:rsidP="00B71A20">
            <w:pPr>
              <w:spacing w:before="60" w:after="60"/>
              <w:rPr>
                <w:color w:val="7F7F7F" w:themeColor="text1" w:themeTint="80"/>
                <w:sz w:val="18"/>
                <w:szCs w:val="18"/>
              </w:rPr>
            </w:pPr>
            <w:r w:rsidRPr="008F6D1E">
              <w:rPr>
                <w:color w:val="7F7F7F" w:themeColor="text1" w:themeTint="80"/>
                <w:sz w:val="18"/>
                <w:szCs w:val="18"/>
              </w:rPr>
              <w:t xml:space="preserve">Çalışmanızla ilgili ders planı, etkinlik formu, değerlendirme </w:t>
            </w:r>
            <w:proofErr w:type="spellStart"/>
            <w:r w:rsidRPr="008F6D1E">
              <w:rPr>
                <w:color w:val="7F7F7F" w:themeColor="text1" w:themeTint="80"/>
                <w:sz w:val="18"/>
                <w:szCs w:val="18"/>
              </w:rPr>
              <w:t>rubriği</w:t>
            </w:r>
            <w:proofErr w:type="spellEnd"/>
            <w:r w:rsidRPr="008F6D1E">
              <w:rPr>
                <w:color w:val="7F7F7F" w:themeColor="text1" w:themeTint="80"/>
                <w:sz w:val="18"/>
                <w:szCs w:val="18"/>
              </w:rPr>
              <w:t xml:space="preserve">, çalışma </w:t>
            </w:r>
            <w:r w:rsidR="00AB18DC" w:rsidRPr="008F6D1E">
              <w:rPr>
                <w:color w:val="7F7F7F" w:themeColor="text1" w:themeTint="80"/>
                <w:sz w:val="18"/>
                <w:szCs w:val="18"/>
              </w:rPr>
              <w:t>kâğıdı</w:t>
            </w:r>
            <w:r w:rsidRPr="008F6D1E">
              <w:rPr>
                <w:color w:val="7F7F7F" w:themeColor="text1" w:themeTint="80"/>
                <w:sz w:val="18"/>
                <w:szCs w:val="18"/>
              </w:rPr>
              <w:t xml:space="preserve">, materyali tanıtan fotoğraf, yönerge vb. gibi ilgili dokümanları ekleyiniz. </w:t>
            </w:r>
          </w:p>
        </w:tc>
      </w:tr>
    </w:tbl>
    <w:p w:rsidR="00B71A20" w:rsidRDefault="00B71A20" w:rsidP="00B71A20">
      <w:pPr>
        <w:rPr>
          <w:sz w:val="18"/>
          <w:szCs w:val="18"/>
        </w:rPr>
      </w:pPr>
    </w:p>
    <w:p w:rsidR="00B71A20" w:rsidRDefault="00B71A20" w:rsidP="008C68D5">
      <w:pPr>
        <w:spacing w:line="360" w:lineRule="auto"/>
        <w:rPr>
          <w:sz w:val="18"/>
          <w:szCs w:val="18"/>
        </w:rPr>
      </w:pPr>
      <w:r>
        <w:rPr>
          <w:sz w:val="18"/>
          <w:szCs w:val="18"/>
        </w:rPr>
        <w:t xml:space="preserve">Formu bilgisayarda doldurarak ıslak imza </w:t>
      </w:r>
      <w:proofErr w:type="gramStart"/>
      <w:r>
        <w:rPr>
          <w:sz w:val="18"/>
          <w:szCs w:val="18"/>
        </w:rPr>
        <w:t>ile  .......................</w:t>
      </w:r>
      <w:proofErr w:type="gramEnd"/>
      <w:r>
        <w:rPr>
          <w:sz w:val="18"/>
          <w:szCs w:val="18"/>
        </w:rPr>
        <w:t xml:space="preserve">tarihlerine kadar ......................... </w:t>
      </w:r>
      <w:proofErr w:type="gramStart"/>
      <w:r>
        <w:rPr>
          <w:sz w:val="18"/>
          <w:szCs w:val="18"/>
        </w:rPr>
        <w:t>adresine  iletiniz</w:t>
      </w:r>
      <w:proofErr w:type="gramEnd"/>
      <w:r>
        <w:rPr>
          <w:sz w:val="18"/>
          <w:szCs w:val="18"/>
        </w:rPr>
        <w:t xml:space="preserve">. </w:t>
      </w:r>
    </w:p>
    <w:p w:rsidR="00B71A20" w:rsidRDefault="00B71A20" w:rsidP="008C68D5">
      <w:pPr>
        <w:spacing w:line="360" w:lineRule="auto"/>
        <w:jc w:val="both"/>
        <w:rPr>
          <w:sz w:val="18"/>
          <w:szCs w:val="18"/>
        </w:rPr>
      </w:pPr>
      <w:r>
        <w:rPr>
          <w:sz w:val="18"/>
          <w:szCs w:val="18"/>
        </w:rPr>
        <w:t>Bu çalışmanın özgün çalışma</w:t>
      </w:r>
      <w:r w:rsidR="00151BF8">
        <w:rPr>
          <w:sz w:val="18"/>
          <w:szCs w:val="18"/>
        </w:rPr>
        <w:t>m</w:t>
      </w:r>
      <w:r w:rsidR="00EC5A5C">
        <w:rPr>
          <w:sz w:val="18"/>
          <w:szCs w:val="18"/>
        </w:rPr>
        <w:t>ız</w:t>
      </w:r>
      <w:r>
        <w:rPr>
          <w:sz w:val="18"/>
          <w:szCs w:val="18"/>
        </w:rPr>
        <w:t xml:space="preserve"> olduğunu</w:t>
      </w:r>
      <w:r w:rsidR="00EC5A5C">
        <w:rPr>
          <w:sz w:val="18"/>
          <w:szCs w:val="18"/>
        </w:rPr>
        <w:t>-yararlandığımız</w:t>
      </w:r>
      <w:r>
        <w:rPr>
          <w:sz w:val="18"/>
          <w:szCs w:val="18"/>
        </w:rPr>
        <w:t xml:space="preserve"> tüm kaynakları beyan ettiğimi</w:t>
      </w:r>
      <w:r w:rsidR="00EC5A5C">
        <w:rPr>
          <w:sz w:val="18"/>
          <w:szCs w:val="18"/>
        </w:rPr>
        <w:t>zi</w:t>
      </w:r>
      <w:r>
        <w:rPr>
          <w:sz w:val="18"/>
          <w:szCs w:val="18"/>
        </w:rPr>
        <w:t xml:space="preserve"> bildirir, yaşanabilecek aksi durumlarda tüm sorumluluğun tarafım</w:t>
      </w:r>
      <w:r w:rsidR="00AD4DA2">
        <w:rPr>
          <w:sz w:val="18"/>
          <w:szCs w:val="18"/>
        </w:rPr>
        <w:t>ıza</w:t>
      </w:r>
      <w:r>
        <w:rPr>
          <w:sz w:val="18"/>
          <w:szCs w:val="18"/>
        </w:rPr>
        <w:t xml:space="preserve"> ait olduğunu ve doğacak zarardan dolayı Mamak İlçe Milli Eğitim Müdürlüğü’nün sorumlu olmadığını kabul ve taahhüt ederi</w:t>
      </w:r>
      <w:r w:rsidR="00AD4DA2">
        <w:rPr>
          <w:sz w:val="18"/>
          <w:szCs w:val="18"/>
        </w:rPr>
        <w:t>z</w:t>
      </w:r>
      <w:r>
        <w:rPr>
          <w:sz w:val="18"/>
          <w:szCs w:val="18"/>
        </w:rPr>
        <w:t xml:space="preserve">. </w:t>
      </w:r>
    </w:p>
    <w:p w:rsidR="008C68D5" w:rsidRDefault="00B71A20" w:rsidP="00671BD5">
      <w:pPr>
        <w:spacing w:line="360" w:lineRule="auto"/>
        <w:rPr>
          <w:sz w:val="18"/>
          <w:szCs w:val="18"/>
        </w:rPr>
      </w:pPr>
      <w:r>
        <w:rPr>
          <w:sz w:val="18"/>
          <w:szCs w:val="18"/>
        </w:rPr>
        <w:t>Ad-</w:t>
      </w:r>
      <w:proofErr w:type="spellStart"/>
      <w:r>
        <w:rPr>
          <w:sz w:val="18"/>
          <w:szCs w:val="18"/>
        </w:rPr>
        <w:t>Soyad</w:t>
      </w:r>
      <w:proofErr w:type="spellEnd"/>
      <w:r>
        <w:rPr>
          <w:sz w:val="18"/>
          <w:szCs w:val="18"/>
        </w:rPr>
        <w:t>/İmza/Tarih</w:t>
      </w:r>
      <w:r>
        <w:rPr>
          <w:sz w:val="18"/>
          <w:szCs w:val="18"/>
        </w:rPr>
        <w:tab/>
      </w:r>
      <w:r>
        <w:rPr>
          <w:sz w:val="18"/>
          <w:szCs w:val="18"/>
        </w:rPr>
        <w:tab/>
      </w:r>
      <w:r>
        <w:rPr>
          <w:sz w:val="18"/>
          <w:szCs w:val="18"/>
        </w:rPr>
        <w:tab/>
        <w:t>Ad-</w:t>
      </w:r>
      <w:proofErr w:type="spellStart"/>
      <w:r>
        <w:rPr>
          <w:sz w:val="18"/>
          <w:szCs w:val="18"/>
        </w:rPr>
        <w:t>Soyad</w:t>
      </w:r>
      <w:proofErr w:type="spellEnd"/>
      <w:r>
        <w:rPr>
          <w:sz w:val="18"/>
          <w:szCs w:val="18"/>
        </w:rPr>
        <w:t>/</w:t>
      </w:r>
      <w:r w:rsidR="00671BD5">
        <w:rPr>
          <w:sz w:val="18"/>
          <w:szCs w:val="18"/>
        </w:rPr>
        <w:t>İmza/Tarih</w:t>
      </w:r>
      <w:r w:rsidR="00671BD5">
        <w:rPr>
          <w:sz w:val="18"/>
          <w:szCs w:val="18"/>
        </w:rPr>
        <w:tab/>
      </w:r>
      <w:r w:rsidR="00671BD5">
        <w:rPr>
          <w:sz w:val="18"/>
          <w:szCs w:val="18"/>
        </w:rPr>
        <w:tab/>
      </w:r>
      <w:r w:rsidR="00671BD5">
        <w:rPr>
          <w:sz w:val="18"/>
          <w:szCs w:val="18"/>
        </w:rPr>
        <w:tab/>
        <w:t>Ad-</w:t>
      </w:r>
      <w:proofErr w:type="spellStart"/>
      <w:r w:rsidR="00671BD5">
        <w:rPr>
          <w:sz w:val="18"/>
          <w:szCs w:val="18"/>
        </w:rPr>
        <w:t>Soyad</w:t>
      </w:r>
      <w:proofErr w:type="spellEnd"/>
      <w:r w:rsidR="00671BD5">
        <w:rPr>
          <w:sz w:val="18"/>
          <w:szCs w:val="18"/>
        </w:rPr>
        <w:t>/İmza/Tarih</w:t>
      </w:r>
    </w:p>
    <w:p w:rsidR="00A8117D" w:rsidRDefault="009D5B8B" w:rsidP="00A8117D">
      <w:pPr>
        <w:spacing w:after="0" w:line="240" w:lineRule="auto"/>
        <w:jc w:val="center"/>
        <w:rPr>
          <w:b/>
          <w:sz w:val="18"/>
          <w:szCs w:val="18"/>
        </w:rPr>
      </w:pPr>
      <w:r w:rsidRPr="008F6D1E">
        <w:rPr>
          <w:b/>
          <w:sz w:val="18"/>
          <w:szCs w:val="18"/>
        </w:rPr>
        <w:lastRenderedPageBreak/>
        <w:t xml:space="preserve">MATEMATİK FESTİVALİ </w:t>
      </w:r>
      <w:r>
        <w:rPr>
          <w:b/>
          <w:sz w:val="18"/>
          <w:szCs w:val="18"/>
        </w:rPr>
        <w:t>ÖĞRETİM UYGULAMALARI</w:t>
      </w:r>
      <w:r w:rsidR="00151BF8">
        <w:rPr>
          <w:b/>
          <w:sz w:val="18"/>
          <w:szCs w:val="18"/>
        </w:rPr>
        <w:t xml:space="preserve"> </w:t>
      </w:r>
      <w:r>
        <w:rPr>
          <w:b/>
          <w:sz w:val="18"/>
          <w:szCs w:val="18"/>
        </w:rPr>
        <w:t>BAŞVURU DEĞERLENDİRME ÖLÇÜTLERİ</w:t>
      </w:r>
    </w:p>
    <w:p w:rsidR="00A20A8A" w:rsidRDefault="00A20A8A" w:rsidP="00A8117D">
      <w:pPr>
        <w:spacing w:after="0" w:line="240" w:lineRule="auto"/>
        <w:jc w:val="center"/>
        <w:rPr>
          <w:b/>
          <w:sz w:val="18"/>
          <w:szCs w:val="18"/>
        </w:rPr>
      </w:pPr>
    </w:p>
    <w:tbl>
      <w:tblPr>
        <w:tblStyle w:val="TabloKlavuzu"/>
        <w:tblW w:w="5246" w:type="pct"/>
        <w:tblLook w:val="04A0" w:firstRow="1" w:lastRow="0" w:firstColumn="1" w:lastColumn="0" w:noHBand="0" w:noVBand="1"/>
      </w:tblPr>
      <w:tblGrid>
        <w:gridCol w:w="616"/>
        <w:gridCol w:w="6950"/>
        <w:gridCol w:w="1519"/>
      </w:tblGrid>
      <w:tr w:rsidR="009D5B8B" w:rsidRPr="00151BF8" w:rsidTr="006741DE">
        <w:tc>
          <w:tcPr>
            <w:tcW w:w="4164" w:type="pct"/>
            <w:gridSpan w:val="2"/>
            <w:shd w:val="clear" w:color="auto" w:fill="8DB3E2" w:themeFill="text2" w:themeFillTint="66"/>
            <w:vAlign w:val="center"/>
          </w:tcPr>
          <w:p w:rsidR="009D5B8B" w:rsidRPr="00151BF8" w:rsidRDefault="009D5B8B" w:rsidP="00AE5757">
            <w:pPr>
              <w:spacing w:before="60" w:after="60"/>
              <w:rPr>
                <w:rFonts w:cstheme="minorHAnsi"/>
                <w:b/>
                <w:sz w:val="17"/>
                <w:szCs w:val="17"/>
              </w:rPr>
            </w:pPr>
            <w:r w:rsidRPr="00151BF8">
              <w:rPr>
                <w:rFonts w:cstheme="minorHAnsi"/>
                <w:b/>
                <w:sz w:val="17"/>
                <w:szCs w:val="17"/>
              </w:rPr>
              <w:t xml:space="preserve"> DEĞERLENDİRME ÖLÇÜTLERİ</w:t>
            </w:r>
          </w:p>
        </w:tc>
        <w:tc>
          <w:tcPr>
            <w:tcW w:w="836" w:type="pct"/>
            <w:shd w:val="clear" w:color="auto" w:fill="8DB3E2" w:themeFill="text2" w:themeFillTint="66"/>
            <w:vAlign w:val="center"/>
          </w:tcPr>
          <w:p w:rsidR="009D5B8B" w:rsidRPr="00151BF8" w:rsidRDefault="009D5B8B" w:rsidP="00AE5757">
            <w:pPr>
              <w:spacing w:before="60" w:after="60"/>
              <w:rPr>
                <w:rFonts w:cstheme="minorHAnsi"/>
                <w:b/>
                <w:sz w:val="17"/>
                <w:szCs w:val="17"/>
              </w:rPr>
            </w:pPr>
            <w:r w:rsidRPr="00151BF8">
              <w:rPr>
                <w:rFonts w:cstheme="minorHAnsi"/>
                <w:b/>
                <w:sz w:val="17"/>
                <w:szCs w:val="17"/>
              </w:rPr>
              <w:t xml:space="preserve">Puan </w:t>
            </w:r>
          </w:p>
        </w:tc>
      </w:tr>
      <w:tr w:rsidR="009D5B8B" w:rsidRPr="00151BF8" w:rsidTr="006741DE">
        <w:tc>
          <w:tcPr>
            <w:tcW w:w="4164" w:type="pct"/>
            <w:gridSpan w:val="2"/>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Başvuran tüm öğretmenler belirtilmiş:</w:t>
            </w:r>
            <w:r w:rsidRPr="00151BF8">
              <w:rPr>
                <w:rFonts w:cstheme="minorHAnsi"/>
                <w:b/>
                <w:sz w:val="17"/>
                <w:szCs w:val="17"/>
              </w:rPr>
              <w:t>1 puan</w:t>
            </w:r>
          </w:p>
          <w:p w:rsidR="009D5B8B" w:rsidRPr="00151BF8" w:rsidRDefault="009D5B8B" w:rsidP="00AE5757">
            <w:pPr>
              <w:spacing w:before="60" w:after="60"/>
              <w:rPr>
                <w:rFonts w:cstheme="minorHAnsi"/>
                <w:b/>
                <w:sz w:val="17"/>
                <w:szCs w:val="17"/>
              </w:rPr>
            </w:pPr>
            <w:r w:rsidRPr="00151BF8">
              <w:rPr>
                <w:rFonts w:cstheme="minorHAnsi"/>
                <w:sz w:val="17"/>
                <w:szCs w:val="17"/>
              </w:rPr>
              <w:t>Başvuran tüm öğretmenler belirtilmemiş:</w:t>
            </w:r>
            <w:r w:rsidRPr="00151BF8">
              <w:rPr>
                <w:rFonts w:cstheme="minorHAnsi"/>
                <w:b/>
                <w:sz w:val="17"/>
                <w:szCs w:val="17"/>
              </w:rPr>
              <w:t xml:space="preserve">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AE5757" w:rsidP="00AE5757">
            <w:pPr>
              <w:spacing w:before="60" w:after="60"/>
              <w:rPr>
                <w:rFonts w:cstheme="minorHAnsi"/>
                <w:b/>
                <w:sz w:val="17"/>
                <w:szCs w:val="17"/>
              </w:rPr>
            </w:pPr>
            <w:r w:rsidRPr="00151BF8">
              <w:rPr>
                <w:rFonts w:cstheme="minorHAnsi"/>
                <w:sz w:val="17"/>
                <w:szCs w:val="17"/>
              </w:rPr>
              <w:t>Öğretim uygulaması başvuru türü belirtilmiş:</w:t>
            </w:r>
            <w:r w:rsidRPr="00151BF8">
              <w:rPr>
                <w:rFonts w:cstheme="minorHAnsi"/>
                <w:b/>
                <w:sz w:val="17"/>
                <w:szCs w:val="17"/>
              </w:rPr>
              <w:t xml:space="preserve"> 1 puan </w:t>
            </w:r>
          </w:p>
          <w:p w:rsidR="009D5B8B" w:rsidRPr="00151BF8" w:rsidRDefault="00AE5757" w:rsidP="00AE5757">
            <w:pPr>
              <w:spacing w:before="60" w:after="60"/>
              <w:rPr>
                <w:rFonts w:cstheme="minorHAnsi"/>
                <w:b/>
                <w:sz w:val="17"/>
                <w:szCs w:val="17"/>
              </w:rPr>
            </w:pPr>
            <w:r w:rsidRPr="00151BF8">
              <w:rPr>
                <w:rFonts w:cstheme="minorHAnsi"/>
                <w:sz w:val="17"/>
                <w:szCs w:val="17"/>
              </w:rPr>
              <w:t>Öğretim uygulaması başvuru türü belirtilmemiş:</w:t>
            </w:r>
            <w:r w:rsidRPr="00151BF8">
              <w:rPr>
                <w:rFonts w:cstheme="minorHAnsi"/>
                <w:b/>
                <w:sz w:val="17"/>
                <w:szCs w:val="17"/>
              </w:rPr>
              <w:t xml:space="preserve">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AE5757" w:rsidP="00AE5757">
            <w:pPr>
              <w:spacing w:before="60" w:after="60"/>
              <w:rPr>
                <w:rFonts w:cstheme="minorHAnsi"/>
                <w:b/>
                <w:sz w:val="17"/>
                <w:szCs w:val="17"/>
              </w:rPr>
            </w:pPr>
            <w:r w:rsidRPr="00151BF8">
              <w:rPr>
                <w:rFonts w:eastAsia="Times New Roman" w:cstheme="minorHAnsi"/>
                <w:sz w:val="17"/>
                <w:szCs w:val="17"/>
                <w:lang w:eastAsia="tr-TR"/>
              </w:rPr>
              <w:t>Etkinlik/Somut materyalin adı belirtilmiş:</w:t>
            </w:r>
            <w:r w:rsidRPr="00151BF8">
              <w:rPr>
                <w:rFonts w:eastAsia="Times New Roman" w:cstheme="minorHAnsi"/>
                <w:b/>
                <w:sz w:val="17"/>
                <w:szCs w:val="17"/>
                <w:lang w:eastAsia="tr-TR"/>
              </w:rPr>
              <w:t xml:space="preserve"> </w:t>
            </w:r>
            <w:r w:rsidRPr="00151BF8">
              <w:rPr>
                <w:rFonts w:cstheme="minorHAnsi"/>
                <w:b/>
                <w:sz w:val="17"/>
                <w:szCs w:val="17"/>
              </w:rPr>
              <w:t xml:space="preserve">1 puan </w:t>
            </w:r>
          </w:p>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 xml:space="preserve">Etkinlik/Somut materyalin adı </w:t>
            </w:r>
            <w:r w:rsidRPr="00151BF8">
              <w:rPr>
                <w:rFonts w:cstheme="minorHAnsi"/>
                <w:sz w:val="17"/>
                <w:szCs w:val="17"/>
              </w:rPr>
              <w:t>belirtilmemiş:</w:t>
            </w:r>
            <w:r w:rsidRPr="00151BF8">
              <w:rPr>
                <w:rFonts w:cstheme="minorHAnsi"/>
                <w:b/>
                <w:sz w:val="17"/>
                <w:szCs w:val="17"/>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Sınıf d</w:t>
            </w:r>
            <w:r w:rsidR="009D5B8B" w:rsidRPr="00151BF8">
              <w:rPr>
                <w:rFonts w:eastAsia="Times New Roman" w:cstheme="minorHAnsi"/>
                <w:sz w:val="17"/>
                <w:szCs w:val="17"/>
                <w:lang w:eastAsia="tr-TR"/>
              </w:rPr>
              <w:t>üzeyi</w:t>
            </w:r>
            <w:r w:rsidRPr="00151BF8">
              <w:rPr>
                <w:rFonts w:eastAsia="Times New Roman" w:cstheme="minorHAnsi"/>
                <w:sz w:val="17"/>
                <w:szCs w:val="17"/>
                <w:lang w:eastAsia="tr-TR"/>
              </w:rPr>
              <w:t xml:space="preserve"> belirtilmiş:</w:t>
            </w:r>
            <w:r w:rsidRPr="00151BF8">
              <w:rPr>
                <w:rFonts w:eastAsia="Times New Roman" w:cstheme="minorHAnsi"/>
                <w:b/>
                <w:sz w:val="17"/>
                <w:szCs w:val="17"/>
                <w:lang w:eastAsia="tr-TR"/>
              </w:rPr>
              <w:t xml:space="preserve"> 1 puan </w:t>
            </w:r>
          </w:p>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 xml:space="preserve">Sınıf düzeyi belirtilmemiş: </w:t>
            </w:r>
            <w:r w:rsidRPr="00151BF8">
              <w:rPr>
                <w:rFonts w:eastAsia="Times New Roman" w:cstheme="minorHAnsi"/>
                <w:b/>
                <w:sz w:val="17"/>
                <w:szCs w:val="17"/>
                <w:lang w:eastAsia="tr-TR"/>
              </w:rPr>
              <w:t>0 puan</w:t>
            </w:r>
            <w:r w:rsidRPr="00151BF8">
              <w:rPr>
                <w:rFonts w:eastAsia="Times New Roman" w:cstheme="minorHAnsi"/>
                <w:sz w:val="17"/>
                <w:szCs w:val="17"/>
                <w:lang w:eastAsia="tr-TR"/>
              </w:rPr>
              <w:t xml:space="preserve">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AE5757" w:rsidRPr="00151BF8" w:rsidRDefault="00AE5757" w:rsidP="00AE5757">
            <w:pPr>
              <w:spacing w:before="60" w:after="60"/>
              <w:rPr>
                <w:rFonts w:eastAsia="Times New Roman" w:cstheme="minorHAnsi"/>
                <w:sz w:val="17"/>
                <w:szCs w:val="17"/>
                <w:lang w:eastAsia="tr-TR"/>
              </w:rPr>
            </w:pPr>
            <w:r w:rsidRPr="00151BF8">
              <w:rPr>
                <w:rFonts w:eastAsia="Times New Roman" w:cstheme="minorHAnsi"/>
                <w:sz w:val="17"/>
                <w:szCs w:val="17"/>
                <w:lang w:eastAsia="tr-TR"/>
              </w:rPr>
              <w:t xml:space="preserve">Öğrenme alanı ve alt öğrenme alanı belirtilmiş: </w:t>
            </w:r>
            <w:r w:rsidRPr="00151BF8">
              <w:rPr>
                <w:rFonts w:eastAsia="Times New Roman" w:cstheme="minorHAnsi"/>
                <w:b/>
                <w:sz w:val="17"/>
                <w:szCs w:val="17"/>
                <w:lang w:eastAsia="tr-TR"/>
              </w:rPr>
              <w:t>1 puan</w:t>
            </w:r>
          </w:p>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Öğrenme alanı ve</w:t>
            </w:r>
            <w:r w:rsidR="00C65D06" w:rsidRPr="00151BF8">
              <w:rPr>
                <w:rFonts w:eastAsia="Times New Roman" w:cstheme="minorHAnsi"/>
                <w:sz w:val="17"/>
                <w:szCs w:val="17"/>
                <w:lang w:eastAsia="tr-TR"/>
              </w:rPr>
              <w:t>ya</w:t>
            </w:r>
            <w:r w:rsidRPr="00151BF8">
              <w:rPr>
                <w:rFonts w:eastAsia="Times New Roman" w:cstheme="minorHAnsi"/>
                <w:sz w:val="17"/>
                <w:szCs w:val="17"/>
                <w:lang w:eastAsia="tr-TR"/>
              </w:rPr>
              <w:t xml:space="preserve"> alt öğrenme alanı belirtilmiş:</w:t>
            </w:r>
            <w:r w:rsidRPr="00151BF8">
              <w:rPr>
                <w:rFonts w:eastAsia="Times New Roman" w:cstheme="minorHAnsi"/>
                <w:b/>
                <w:sz w:val="17"/>
                <w:szCs w:val="17"/>
                <w:lang w:eastAsia="tr-TR"/>
              </w:rPr>
              <w:t xml:space="preserve"> 0,5 puan</w:t>
            </w:r>
          </w:p>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Öğrenme alanı ve alt öğrenme alanı belirtilmemiş:</w:t>
            </w:r>
            <w:r w:rsidRPr="00151BF8">
              <w:rPr>
                <w:rFonts w:eastAsia="Times New Roman" w:cstheme="minorHAnsi"/>
                <w:b/>
                <w:sz w:val="17"/>
                <w:szCs w:val="17"/>
                <w:lang w:eastAsia="tr-TR"/>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Kazanım</w:t>
            </w:r>
            <w:r w:rsidR="00AE5757" w:rsidRPr="00151BF8">
              <w:rPr>
                <w:rFonts w:eastAsia="Times New Roman" w:cstheme="minorHAnsi"/>
                <w:sz w:val="17"/>
                <w:szCs w:val="17"/>
                <w:lang w:eastAsia="tr-TR"/>
              </w:rPr>
              <w:t xml:space="preserve"> belirtilmiş:</w:t>
            </w:r>
            <w:r w:rsidR="00AE5757" w:rsidRPr="00151BF8">
              <w:rPr>
                <w:rFonts w:eastAsia="Times New Roman" w:cstheme="minorHAnsi"/>
                <w:b/>
                <w:sz w:val="17"/>
                <w:szCs w:val="17"/>
                <w:lang w:eastAsia="tr-TR"/>
              </w:rPr>
              <w:t xml:space="preserve"> 1 puan </w:t>
            </w:r>
          </w:p>
          <w:p w:rsidR="009D5B8B" w:rsidRPr="00151BF8" w:rsidRDefault="00AE575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Kazanım belirtilmemiş:</w:t>
            </w:r>
            <w:r w:rsidRPr="00151BF8">
              <w:rPr>
                <w:rFonts w:eastAsia="Times New Roman" w:cstheme="minorHAnsi"/>
                <w:b/>
                <w:sz w:val="17"/>
                <w:szCs w:val="17"/>
                <w:lang w:eastAsia="tr-TR"/>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1"/>
        </w:trPr>
        <w:tc>
          <w:tcPr>
            <w:tcW w:w="339" w:type="pct"/>
            <w:vMerge w:val="restart"/>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r w:rsidRPr="00151BF8">
              <w:rPr>
                <w:rFonts w:eastAsia="Times New Roman" w:cstheme="minorHAnsi"/>
                <w:b/>
                <w:sz w:val="17"/>
                <w:szCs w:val="17"/>
                <w:lang w:eastAsia="tr-TR"/>
              </w:rPr>
              <w:t>Özet</w:t>
            </w: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Etkinliğin/somut materyalin amacı belirtilmiş:</w:t>
            </w:r>
            <w:r w:rsidRPr="00151BF8">
              <w:rPr>
                <w:rFonts w:cstheme="minorHAnsi"/>
                <w:b/>
                <w:sz w:val="17"/>
                <w:szCs w:val="17"/>
              </w:rPr>
              <w:t xml:space="preserve"> 2 puan</w:t>
            </w:r>
          </w:p>
          <w:p w:rsidR="009D5B8B" w:rsidRPr="00151BF8" w:rsidRDefault="009D5B8B" w:rsidP="00AE5757">
            <w:pPr>
              <w:spacing w:before="60" w:after="60"/>
              <w:rPr>
                <w:rFonts w:cstheme="minorHAnsi"/>
                <w:b/>
                <w:sz w:val="17"/>
                <w:szCs w:val="17"/>
              </w:rPr>
            </w:pPr>
            <w:r w:rsidRPr="00151BF8">
              <w:rPr>
                <w:rFonts w:cstheme="minorHAnsi"/>
                <w:sz w:val="17"/>
                <w:szCs w:val="17"/>
              </w:rPr>
              <w:t>Etkinliğin/somut materyalin amacı</w:t>
            </w:r>
            <w:r w:rsidR="00AE5757" w:rsidRPr="00151BF8">
              <w:rPr>
                <w:rFonts w:cstheme="minorHAnsi"/>
                <w:sz w:val="17"/>
                <w:szCs w:val="17"/>
              </w:rPr>
              <w:t xml:space="preserve"> kısmen belirtilmiş:</w:t>
            </w:r>
            <w:r w:rsidR="00AE5757" w:rsidRPr="00151BF8">
              <w:rPr>
                <w:rFonts w:cstheme="minorHAnsi"/>
                <w:b/>
                <w:sz w:val="17"/>
                <w:szCs w:val="17"/>
              </w:rPr>
              <w:t xml:space="preserve"> 1 puan</w:t>
            </w:r>
          </w:p>
          <w:p w:rsidR="009D5B8B" w:rsidRPr="00151BF8" w:rsidRDefault="009D5B8B" w:rsidP="00AE5757">
            <w:pPr>
              <w:spacing w:before="60" w:after="60"/>
              <w:rPr>
                <w:rFonts w:cstheme="minorHAnsi"/>
                <w:b/>
                <w:sz w:val="17"/>
                <w:szCs w:val="17"/>
              </w:rPr>
            </w:pPr>
            <w:r w:rsidRPr="00151BF8">
              <w:rPr>
                <w:rFonts w:cstheme="minorHAnsi"/>
                <w:sz w:val="17"/>
                <w:szCs w:val="17"/>
              </w:rPr>
              <w:t>Etkinliğin/somut materyalin amacı belirtilmemiş</w:t>
            </w:r>
            <w:r w:rsidR="00AE5757" w:rsidRPr="00151BF8">
              <w:rPr>
                <w:rFonts w:cstheme="minorHAnsi"/>
                <w:sz w:val="17"/>
                <w:szCs w:val="17"/>
              </w:rPr>
              <w:t>:</w:t>
            </w:r>
            <w:r w:rsidR="00AE5757" w:rsidRPr="00151BF8">
              <w:rPr>
                <w:rFonts w:cstheme="minorHAnsi"/>
                <w:b/>
                <w:sz w:val="17"/>
                <w:szCs w:val="17"/>
              </w:rPr>
              <w:t xml:space="preserve">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 xml:space="preserve">Geliştirilme süreci </w:t>
            </w:r>
            <w:r w:rsidR="006741DE" w:rsidRPr="00151BF8">
              <w:rPr>
                <w:rFonts w:cstheme="minorHAnsi"/>
                <w:sz w:val="17"/>
                <w:szCs w:val="17"/>
              </w:rPr>
              <w:t>belirtilmiş:</w:t>
            </w:r>
            <w:r w:rsidR="006741DE" w:rsidRPr="00151BF8">
              <w:rPr>
                <w:rFonts w:cstheme="minorHAnsi"/>
                <w:b/>
                <w:sz w:val="17"/>
                <w:szCs w:val="17"/>
              </w:rPr>
              <w:t xml:space="preserve"> 2 puan</w:t>
            </w:r>
          </w:p>
          <w:p w:rsidR="006741DE" w:rsidRPr="00151BF8" w:rsidRDefault="006741DE" w:rsidP="00AE5757">
            <w:pPr>
              <w:spacing w:before="60" w:after="60"/>
              <w:rPr>
                <w:rFonts w:cstheme="minorHAnsi"/>
                <w:b/>
                <w:sz w:val="17"/>
                <w:szCs w:val="17"/>
              </w:rPr>
            </w:pPr>
            <w:r w:rsidRPr="00151BF8">
              <w:rPr>
                <w:rFonts w:cstheme="minorHAnsi"/>
                <w:sz w:val="17"/>
                <w:szCs w:val="17"/>
              </w:rPr>
              <w:t>Geliştirme süreci kısmen belirtilmiş:</w:t>
            </w:r>
            <w:r w:rsidRPr="00151BF8">
              <w:rPr>
                <w:rFonts w:cstheme="minorHAnsi"/>
                <w:b/>
                <w:sz w:val="17"/>
                <w:szCs w:val="17"/>
              </w:rPr>
              <w:t xml:space="preserve"> 1 puan </w:t>
            </w:r>
          </w:p>
          <w:p w:rsidR="009D5B8B" w:rsidRPr="00151BF8" w:rsidRDefault="006741DE" w:rsidP="00AE5757">
            <w:pPr>
              <w:spacing w:before="60" w:after="60"/>
              <w:rPr>
                <w:rFonts w:cstheme="minorHAnsi"/>
                <w:b/>
                <w:sz w:val="17"/>
                <w:szCs w:val="17"/>
              </w:rPr>
            </w:pPr>
            <w:r w:rsidRPr="00151BF8">
              <w:rPr>
                <w:rFonts w:cstheme="minorHAnsi"/>
                <w:sz w:val="17"/>
                <w:szCs w:val="17"/>
              </w:rPr>
              <w:t>Geliştirme süreci belirtilmemiş:</w:t>
            </w:r>
            <w:r w:rsidRPr="00151BF8">
              <w:rPr>
                <w:rFonts w:cstheme="minorHAnsi"/>
                <w:b/>
                <w:sz w:val="17"/>
                <w:szCs w:val="17"/>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color w:val="000000" w:themeColor="text1"/>
                <w:sz w:val="17"/>
                <w:szCs w:val="17"/>
              </w:rPr>
            </w:pPr>
            <w:r w:rsidRPr="00151BF8">
              <w:rPr>
                <w:rFonts w:cstheme="minorHAnsi"/>
                <w:sz w:val="17"/>
                <w:szCs w:val="17"/>
              </w:rPr>
              <w:t>Öğrenci çalışma ş</w:t>
            </w:r>
            <w:r w:rsidRPr="00151BF8">
              <w:rPr>
                <w:rFonts w:cstheme="minorHAnsi"/>
                <w:color w:val="000000" w:themeColor="text1"/>
                <w:sz w:val="17"/>
                <w:szCs w:val="17"/>
              </w:rPr>
              <w:t>ekli</w:t>
            </w:r>
            <w:r w:rsidR="00FF6545" w:rsidRPr="00151BF8">
              <w:rPr>
                <w:rFonts w:cstheme="minorHAnsi"/>
                <w:color w:val="000000" w:themeColor="text1"/>
                <w:sz w:val="17"/>
                <w:szCs w:val="17"/>
              </w:rPr>
              <w:t xml:space="preserve"> belirtilmiş</w:t>
            </w:r>
            <w:r w:rsidRPr="00151BF8">
              <w:rPr>
                <w:rFonts w:cstheme="minorHAnsi"/>
                <w:color w:val="000000" w:themeColor="text1"/>
                <w:sz w:val="17"/>
                <w:szCs w:val="17"/>
              </w:rPr>
              <w:t xml:space="preserve"> (</w:t>
            </w:r>
            <w:r w:rsidR="00FF6545" w:rsidRPr="00151BF8">
              <w:rPr>
                <w:rFonts w:cstheme="minorHAnsi"/>
                <w:color w:val="000000" w:themeColor="text1"/>
                <w:sz w:val="17"/>
                <w:szCs w:val="17"/>
              </w:rPr>
              <w:t>i</w:t>
            </w:r>
            <w:r w:rsidRPr="00151BF8">
              <w:rPr>
                <w:rFonts w:cstheme="minorHAnsi"/>
                <w:color w:val="000000" w:themeColor="text1"/>
                <w:sz w:val="17"/>
                <w:szCs w:val="17"/>
              </w:rPr>
              <w:t>kili, grup, bireysel, tüm sınıf vb.)</w:t>
            </w:r>
            <w:r w:rsidR="001443DC" w:rsidRPr="00151BF8">
              <w:rPr>
                <w:rFonts w:cstheme="minorHAnsi"/>
                <w:color w:val="000000" w:themeColor="text1"/>
                <w:sz w:val="17"/>
                <w:szCs w:val="17"/>
              </w:rPr>
              <w:t xml:space="preserve">: </w:t>
            </w:r>
            <w:r w:rsidRPr="00151BF8">
              <w:rPr>
                <w:rFonts w:cstheme="minorHAnsi"/>
                <w:b/>
                <w:color w:val="000000" w:themeColor="text1"/>
                <w:sz w:val="17"/>
                <w:szCs w:val="17"/>
              </w:rPr>
              <w:t>2 p</w:t>
            </w:r>
            <w:r w:rsidR="001443DC" w:rsidRPr="00151BF8">
              <w:rPr>
                <w:rFonts w:cstheme="minorHAnsi"/>
                <w:b/>
                <w:color w:val="000000" w:themeColor="text1"/>
                <w:sz w:val="17"/>
                <w:szCs w:val="17"/>
              </w:rPr>
              <w:t>uan</w:t>
            </w:r>
          </w:p>
          <w:p w:rsidR="009D5B8B" w:rsidRPr="00151BF8" w:rsidRDefault="001443DC" w:rsidP="00AE5757">
            <w:pPr>
              <w:spacing w:before="60" w:after="60"/>
              <w:rPr>
                <w:rFonts w:cstheme="minorHAnsi"/>
                <w:b/>
                <w:sz w:val="17"/>
                <w:szCs w:val="17"/>
              </w:rPr>
            </w:pPr>
            <w:r w:rsidRPr="00151BF8">
              <w:rPr>
                <w:rFonts w:cstheme="minorHAnsi"/>
                <w:sz w:val="17"/>
                <w:szCs w:val="17"/>
              </w:rPr>
              <w:t>Öğrenci çalışma ş</w:t>
            </w:r>
            <w:r w:rsidRPr="00151BF8">
              <w:rPr>
                <w:rFonts w:cstheme="minorHAnsi"/>
                <w:color w:val="000000" w:themeColor="text1"/>
                <w:sz w:val="17"/>
                <w:szCs w:val="17"/>
              </w:rPr>
              <w:t xml:space="preserve">ekli belirtilmemiş (ikili, grup, bireysel, tüm sınıf vb.): </w:t>
            </w:r>
            <w:r w:rsidRPr="00151BF8">
              <w:rPr>
                <w:rFonts w:cstheme="minorHAnsi"/>
                <w:b/>
                <w:color w:val="000000" w:themeColor="text1"/>
                <w:sz w:val="17"/>
                <w:szCs w:val="17"/>
              </w:rPr>
              <w:t>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 xml:space="preserve">Uygulama sürecinde izlenen yol </w:t>
            </w:r>
            <w:r w:rsidR="001443DC" w:rsidRPr="00151BF8">
              <w:rPr>
                <w:rFonts w:cstheme="minorHAnsi"/>
                <w:sz w:val="17"/>
                <w:szCs w:val="17"/>
              </w:rPr>
              <w:t>belirtilmiş:</w:t>
            </w:r>
            <w:r w:rsidR="001443DC" w:rsidRPr="00151BF8">
              <w:rPr>
                <w:rFonts w:cstheme="minorHAnsi"/>
                <w:b/>
                <w:sz w:val="17"/>
                <w:szCs w:val="17"/>
              </w:rPr>
              <w:t xml:space="preserve"> 2 puan</w:t>
            </w:r>
          </w:p>
          <w:p w:rsidR="001443DC" w:rsidRPr="00151BF8" w:rsidRDefault="001443DC" w:rsidP="00AE5757">
            <w:pPr>
              <w:spacing w:before="60" w:after="60"/>
              <w:rPr>
                <w:rFonts w:cstheme="minorHAnsi"/>
                <w:b/>
                <w:sz w:val="17"/>
                <w:szCs w:val="17"/>
              </w:rPr>
            </w:pPr>
            <w:r w:rsidRPr="00151BF8">
              <w:rPr>
                <w:rFonts w:cstheme="minorHAnsi"/>
                <w:sz w:val="17"/>
                <w:szCs w:val="17"/>
              </w:rPr>
              <w:t>Uygulama sürecinde izlenen yol kısmen belirtilmiş:</w:t>
            </w:r>
            <w:r w:rsidRPr="00151BF8">
              <w:rPr>
                <w:rFonts w:cstheme="minorHAnsi"/>
                <w:b/>
                <w:sz w:val="17"/>
                <w:szCs w:val="17"/>
              </w:rPr>
              <w:t xml:space="preserve"> 1 puan </w:t>
            </w:r>
          </w:p>
          <w:p w:rsidR="009D5B8B" w:rsidRPr="00151BF8" w:rsidRDefault="001443DC" w:rsidP="00AE5757">
            <w:pPr>
              <w:spacing w:before="60" w:after="60"/>
              <w:rPr>
                <w:rFonts w:eastAsia="Times New Roman" w:cstheme="minorHAnsi"/>
                <w:b/>
                <w:sz w:val="17"/>
                <w:szCs w:val="17"/>
                <w:lang w:eastAsia="tr-TR"/>
              </w:rPr>
            </w:pPr>
            <w:r w:rsidRPr="00151BF8">
              <w:rPr>
                <w:rFonts w:cstheme="minorHAnsi"/>
                <w:sz w:val="17"/>
                <w:szCs w:val="17"/>
              </w:rPr>
              <w:t xml:space="preserve">Uygulama sürecinde izlenen yol belirtilmemiş: </w:t>
            </w:r>
            <w:r w:rsidRPr="00151BF8">
              <w:rPr>
                <w:rFonts w:cstheme="minorHAnsi"/>
                <w:b/>
                <w:sz w:val="17"/>
                <w:szCs w:val="17"/>
              </w:rPr>
              <w:t>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6741DE" w:rsidRPr="00151BF8" w:rsidRDefault="006741DE" w:rsidP="00AE5757">
            <w:pPr>
              <w:spacing w:before="60" w:after="60"/>
              <w:rPr>
                <w:rFonts w:cstheme="minorHAnsi"/>
                <w:b/>
                <w:sz w:val="17"/>
                <w:szCs w:val="17"/>
              </w:rPr>
            </w:pPr>
            <w:r w:rsidRPr="00151BF8">
              <w:rPr>
                <w:rFonts w:cstheme="minorHAnsi"/>
                <w:sz w:val="17"/>
                <w:szCs w:val="17"/>
              </w:rPr>
              <w:t>Etkinliğin/somut materyalin</w:t>
            </w:r>
            <w:r w:rsidR="009D5B8B" w:rsidRPr="00151BF8">
              <w:rPr>
                <w:rFonts w:cstheme="minorHAnsi"/>
                <w:sz w:val="17"/>
                <w:szCs w:val="17"/>
              </w:rPr>
              <w:t xml:space="preserve"> öğretmen ve öğrenciye yönelik yararları</w:t>
            </w:r>
            <w:r w:rsidRPr="00151BF8">
              <w:rPr>
                <w:rFonts w:cstheme="minorHAnsi"/>
                <w:sz w:val="17"/>
                <w:szCs w:val="17"/>
              </w:rPr>
              <w:t xml:space="preserve"> belirtilmiş:</w:t>
            </w:r>
            <w:r w:rsidRPr="00151BF8">
              <w:rPr>
                <w:rFonts w:cstheme="minorHAnsi"/>
                <w:b/>
                <w:sz w:val="17"/>
                <w:szCs w:val="17"/>
              </w:rPr>
              <w:t xml:space="preserve"> 2 puan</w:t>
            </w:r>
          </w:p>
          <w:p w:rsidR="009D5B8B" w:rsidRPr="00151BF8" w:rsidRDefault="006741DE" w:rsidP="00AE5757">
            <w:pPr>
              <w:spacing w:before="60" w:after="60"/>
              <w:rPr>
                <w:rFonts w:cstheme="minorHAnsi"/>
                <w:sz w:val="17"/>
                <w:szCs w:val="17"/>
              </w:rPr>
            </w:pPr>
            <w:r w:rsidRPr="00151BF8">
              <w:rPr>
                <w:rFonts w:cstheme="minorHAnsi"/>
                <w:sz w:val="17"/>
                <w:szCs w:val="17"/>
              </w:rPr>
              <w:t xml:space="preserve">Etkinliğin/somut materyalin öğretmen ve öğrenciye yönelik yararları kısmen belirtilmiş: </w:t>
            </w:r>
            <w:r w:rsidRPr="00151BF8">
              <w:rPr>
                <w:rFonts w:cstheme="minorHAnsi"/>
                <w:b/>
                <w:sz w:val="17"/>
                <w:szCs w:val="17"/>
              </w:rPr>
              <w:t>1 puan</w:t>
            </w:r>
            <w:r w:rsidRPr="00151BF8">
              <w:rPr>
                <w:rFonts w:cstheme="minorHAnsi"/>
                <w:sz w:val="17"/>
                <w:szCs w:val="17"/>
              </w:rPr>
              <w:t xml:space="preserve"> </w:t>
            </w:r>
          </w:p>
          <w:p w:rsidR="006741DE" w:rsidRPr="00151BF8" w:rsidRDefault="006741DE" w:rsidP="00AE5757">
            <w:pPr>
              <w:spacing w:before="60" w:after="60"/>
              <w:rPr>
                <w:rFonts w:eastAsia="Times New Roman" w:cstheme="minorHAnsi"/>
                <w:b/>
                <w:sz w:val="17"/>
                <w:szCs w:val="17"/>
                <w:lang w:eastAsia="tr-TR"/>
              </w:rPr>
            </w:pPr>
            <w:r w:rsidRPr="00151BF8">
              <w:rPr>
                <w:rFonts w:cstheme="minorHAnsi"/>
                <w:sz w:val="17"/>
                <w:szCs w:val="17"/>
              </w:rPr>
              <w:t>Etkinliğin/somut materyalin öğretmen ve öğrenciye yönelik yararları belirtilmemiş</w:t>
            </w:r>
            <w:r w:rsidRPr="00151BF8">
              <w:rPr>
                <w:rFonts w:cstheme="minorHAnsi"/>
                <w:b/>
                <w:sz w:val="17"/>
                <w:szCs w:val="17"/>
              </w:rPr>
              <w:t>: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 xml:space="preserve">Sürecin etkililiğine yönelik kanıtlar </w:t>
            </w:r>
            <w:r w:rsidR="001443DC" w:rsidRPr="00151BF8">
              <w:rPr>
                <w:rFonts w:cstheme="minorHAnsi"/>
                <w:sz w:val="17"/>
                <w:szCs w:val="17"/>
              </w:rPr>
              <w:t>gösterilmiş:</w:t>
            </w:r>
            <w:r w:rsidR="001443DC" w:rsidRPr="00151BF8">
              <w:rPr>
                <w:rFonts w:cstheme="minorHAnsi"/>
                <w:b/>
                <w:sz w:val="17"/>
                <w:szCs w:val="17"/>
              </w:rPr>
              <w:t xml:space="preserve"> 2 puan</w:t>
            </w:r>
          </w:p>
          <w:p w:rsidR="001443DC" w:rsidRPr="00151BF8" w:rsidRDefault="001443DC" w:rsidP="00AE5757">
            <w:pPr>
              <w:spacing w:before="60" w:after="60"/>
              <w:rPr>
                <w:rFonts w:cstheme="minorHAnsi"/>
                <w:b/>
                <w:sz w:val="17"/>
                <w:szCs w:val="17"/>
              </w:rPr>
            </w:pPr>
            <w:r w:rsidRPr="00151BF8">
              <w:rPr>
                <w:rFonts w:cstheme="minorHAnsi"/>
                <w:sz w:val="17"/>
                <w:szCs w:val="17"/>
              </w:rPr>
              <w:t>Sürecin etkililiğine yönelik kanıtlar kısmen gösterilmiş:</w:t>
            </w:r>
            <w:r w:rsidRPr="00151BF8">
              <w:rPr>
                <w:rFonts w:cstheme="minorHAnsi"/>
                <w:b/>
                <w:sz w:val="17"/>
                <w:szCs w:val="17"/>
              </w:rPr>
              <w:t xml:space="preserve"> 1 puan</w:t>
            </w:r>
          </w:p>
          <w:p w:rsidR="009D5B8B" w:rsidRPr="00151BF8" w:rsidRDefault="001443DC" w:rsidP="00AE5757">
            <w:pPr>
              <w:spacing w:before="60" w:after="60"/>
              <w:rPr>
                <w:rFonts w:eastAsia="Times New Roman" w:cstheme="minorHAnsi"/>
                <w:b/>
                <w:sz w:val="17"/>
                <w:szCs w:val="17"/>
                <w:lang w:eastAsia="tr-TR"/>
              </w:rPr>
            </w:pPr>
            <w:r w:rsidRPr="00151BF8">
              <w:rPr>
                <w:rFonts w:cstheme="minorHAnsi"/>
                <w:sz w:val="17"/>
                <w:szCs w:val="17"/>
              </w:rPr>
              <w:t>Sürecin etkililiğine yönelik kanıtlar gösterilmemiş:</w:t>
            </w:r>
            <w:r w:rsidRPr="00151BF8">
              <w:rPr>
                <w:rFonts w:cstheme="minorHAnsi"/>
                <w:b/>
                <w:sz w:val="17"/>
                <w:szCs w:val="17"/>
              </w:rPr>
              <w:t xml:space="preserve">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 xml:space="preserve">Zorlayıcı yönleri </w:t>
            </w:r>
            <w:r w:rsidR="001443DC" w:rsidRPr="00151BF8">
              <w:rPr>
                <w:rFonts w:cstheme="minorHAnsi"/>
                <w:sz w:val="17"/>
                <w:szCs w:val="17"/>
              </w:rPr>
              <w:t>belirtilmiş:</w:t>
            </w:r>
            <w:r w:rsidR="001443DC" w:rsidRPr="00151BF8">
              <w:rPr>
                <w:rFonts w:cstheme="minorHAnsi"/>
                <w:b/>
                <w:sz w:val="17"/>
                <w:szCs w:val="17"/>
              </w:rPr>
              <w:t xml:space="preserve"> 2 puan</w:t>
            </w:r>
          </w:p>
          <w:p w:rsidR="009D5B8B" w:rsidRPr="00151BF8" w:rsidRDefault="001443DC" w:rsidP="00AE5757">
            <w:pPr>
              <w:spacing w:before="60" w:after="60"/>
              <w:rPr>
                <w:rFonts w:cstheme="minorHAnsi"/>
                <w:b/>
                <w:sz w:val="17"/>
                <w:szCs w:val="17"/>
              </w:rPr>
            </w:pPr>
            <w:r w:rsidRPr="00151BF8">
              <w:rPr>
                <w:rFonts w:cstheme="minorHAnsi"/>
                <w:sz w:val="17"/>
                <w:szCs w:val="17"/>
              </w:rPr>
              <w:t>Zorlayıcı yönleri kısmen belirtilmiş:</w:t>
            </w:r>
            <w:r w:rsidRPr="00151BF8">
              <w:rPr>
                <w:rFonts w:cstheme="minorHAnsi"/>
                <w:b/>
                <w:sz w:val="17"/>
                <w:szCs w:val="17"/>
              </w:rPr>
              <w:t xml:space="preserve"> 1 puan</w:t>
            </w:r>
          </w:p>
          <w:p w:rsidR="001443DC" w:rsidRPr="00151BF8" w:rsidRDefault="001443DC" w:rsidP="00AE5757">
            <w:pPr>
              <w:spacing w:before="60" w:after="60"/>
              <w:rPr>
                <w:rFonts w:eastAsia="Times New Roman" w:cstheme="minorHAnsi"/>
                <w:b/>
                <w:sz w:val="17"/>
                <w:szCs w:val="17"/>
                <w:lang w:eastAsia="tr-TR"/>
              </w:rPr>
            </w:pPr>
            <w:r w:rsidRPr="00151BF8">
              <w:rPr>
                <w:rFonts w:cstheme="minorHAnsi"/>
                <w:sz w:val="17"/>
                <w:szCs w:val="17"/>
              </w:rPr>
              <w:t>Zorlayıcı yönleri belirtilmemiş:</w:t>
            </w:r>
            <w:r w:rsidRPr="00151BF8">
              <w:rPr>
                <w:rFonts w:cstheme="minorHAnsi"/>
                <w:b/>
                <w:sz w:val="17"/>
                <w:szCs w:val="17"/>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rPr>
          <w:trHeight w:val="20"/>
        </w:trPr>
        <w:tc>
          <w:tcPr>
            <w:tcW w:w="339" w:type="pct"/>
            <w:vMerge/>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p>
        </w:tc>
        <w:tc>
          <w:tcPr>
            <w:tcW w:w="3825" w:type="pct"/>
            <w:shd w:val="clear" w:color="auto" w:fill="DBE5F1" w:themeFill="accent1" w:themeFillTint="33"/>
            <w:vAlign w:val="center"/>
          </w:tcPr>
          <w:p w:rsidR="009D5B8B" w:rsidRPr="00151BF8" w:rsidRDefault="009D5B8B" w:rsidP="00AE5757">
            <w:pPr>
              <w:spacing w:before="60" w:after="60"/>
              <w:rPr>
                <w:rFonts w:cstheme="minorHAnsi"/>
                <w:b/>
                <w:sz w:val="17"/>
                <w:szCs w:val="17"/>
              </w:rPr>
            </w:pPr>
            <w:r w:rsidRPr="00151BF8">
              <w:rPr>
                <w:rFonts w:cstheme="minorHAnsi"/>
                <w:sz w:val="17"/>
                <w:szCs w:val="17"/>
              </w:rPr>
              <w:t>Geliştirilebilecek yönleri</w:t>
            </w:r>
            <w:r w:rsidR="00BD6277" w:rsidRPr="00151BF8">
              <w:rPr>
                <w:rFonts w:cstheme="minorHAnsi"/>
                <w:sz w:val="17"/>
                <w:szCs w:val="17"/>
              </w:rPr>
              <w:t xml:space="preserve"> belirtilmiş:</w:t>
            </w:r>
            <w:r w:rsidR="00BD6277" w:rsidRPr="00151BF8">
              <w:rPr>
                <w:rFonts w:cstheme="minorHAnsi"/>
                <w:b/>
                <w:sz w:val="17"/>
                <w:szCs w:val="17"/>
              </w:rPr>
              <w:t xml:space="preserve"> 2 puan</w:t>
            </w:r>
          </w:p>
          <w:p w:rsidR="00BD6277" w:rsidRPr="00151BF8" w:rsidRDefault="00BD6277" w:rsidP="00AE5757">
            <w:pPr>
              <w:spacing w:before="60" w:after="60"/>
              <w:rPr>
                <w:rFonts w:cstheme="minorHAnsi"/>
                <w:b/>
                <w:sz w:val="17"/>
                <w:szCs w:val="17"/>
              </w:rPr>
            </w:pPr>
            <w:r w:rsidRPr="00151BF8">
              <w:rPr>
                <w:rFonts w:cstheme="minorHAnsi"/>
                <w:sz w:val="17"/>
                <w:szCs w:val="17"/>
              </w:rPr>
              <w:t>Geliştirilebilecek yönleri kısmen belirtilmiş:</w:t>
            </w:r>
            <w:r w:rsidRPr="00151BF8">
              <w:rPr>
                <w:rFonts w:cstheme="minorHAnsi"/>
                <w:b/>
                <w:sz w:val="17"/>
                <w:szCs w:val="17"/>
              </w:rPr>
              <w:t xml:space="preserve"> 1 puan </w:t>
            </w:r>
          </w:p>
          <w:p w:rsidR="009D5B8B" w:rsidRPr="00151BF8" w:rsidRDefault="00BD6277" w:rsidP="00AE5757">
            <w:pPr>
              <w:spacing w:before="60" w:after="60"/>
              <w:rPr>
                <w:rFonts w:cstheme="minorHAnsi"/>
                <w:b/>
                <w:sz w:val="17"/>
                <w:szCs w:val="17"/>
              </w:rPr>
            </w:pPr>
            <w:r w:rsidRPr="00151BF8">
              <w:rPr>
                <w:rFonts w:cstheme="minorHAnsi"/>
                <w:sz w:val="17"/>
                <w:szCs w:val="17"/>
              </w:rPr>
              <w:t>Geliştirilebilecek yönleri belirtilmemiş:</w:t>
            </w:r>
            <w:r w:rsidRPr="00151BF8">
              <w:rPr>
                <w:rFonts w:cstheme="minorHAnsi"/>
                <w:b/>
                <w:sz w:val="17"/>
                <w:szCs w:val="17"/>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BD6277" w:rsidRPr="00151BF8" w:rsidRDefault="009D5B8B"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Kaynakça</w:t>
            </w:r>
            <w:r w:rsidR="00BD6277" w:rsidRPr="00151BF8">
              <w:rPr>
                <w:rFonts w:eastAsia="Times New Roman" w:cstheme="minorHAnsi"/>
                <w:sz w:val="17"/>
                <w:szCs w:val="17"/>
                <w:lang w:eastAsia="tr-TR"/>
              </w:rPr>
              <w:t xml:space="preserve"> belirtilmiş:</w:t>
            </w:r>
            <w:r w:rsidR="00BD6277" w:rsidRPr="00151BF8">
              <w:rPr>
                <w:rFonts w:eastAsia="Times New Roman" w:cstheme="minorHAnsi"/>
                <w:b/>
                <w:sz w:val="17"/>
                <w:szCs w:val="17"/>
                <w:lang w:eastAsia="tr-TR"/>
              </w:rPr>
              <w:t xml:space="preserve"> 1 puan</w:t>
            </w:r>
          </w:p>
          <w:p w:rsidR="009D5B8B" w:rsidRPr="00151BF8" w:rsidRDefault="00BD627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Kaynakça belirtilmemiş:</w:t>
            </w:r>
            <w:r w:rsidRPr="00151BF8">
              <w:rPr>
                <w:rFonts w:eastAsia="Times New Roman" w:cstheme="minorHAnsi"/>
                <w:b/>
                <w:sz w:val="17"/>
                <w:szCs w:val="17"/>
                <w:lang w:eastAsia="tr-TR"/>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EC5A5C" w:rsidP="00AE5757">
            <w:pPr>
              <w:spacing w:before="60" w:after="60"/>
              <w:rPr>
                <w:rFonts w:eastAsia="Times New Roman" w:cstheme="minorHAnsi"/>
                <w:b/>
                <w:sz w:val="17"/>
                <w:szCs w:val="17"/>
                <w:lang w:eastAsia="tr-TR"/>
              </w:rPr>
            </w:pPr>
            <w:r>
              <w:rPr>
                <w:rFonts w:eastAsia="Times New Roman" w:cstheme="minorHAnsi"/>
                <w:sz w:val="17"/>
                <w:szCs w:val="17"/>
                <w:lang w:eastAsia="tr-TR"/>
              </w:rPr>
              <w:t>Etkinlik/Somut materyal</w:t>
            </w:r>
            <w:r w:rsidR="00BD6277" w:rsidRPr="00151BF8">
              <w:rPr>
                <w:rFonts w:eastAsia="Times New Roman" w:cstheme="minorHAnsi"/>
                <w:sz w:val="17"/>
                <w:szCs w:val="17"/>
                <w:lang w:eastAsia="tr-TR"/>
              </w:rPr>
              <w:t xml:space="preserve"> ile ilgili malzeme listesi belirtilmiş:</w:t>
            </w:r>
            <w:r w:rsidR="00BD6277" w:rsidRPr="00151BF8">
              <w:rPr>
                <w:rFonts w:eastAsia="Times New Roman" w:cstheme="minorHAnsi"/>
                <w:b/>
                <w:sz w:val="17"/>
                <w:szCs w:val="17"/>
                <w:lang w:eastAsia="tr-TR"/>
              </w:rPr>
              <w:t xml:space="preserve"> </w:t>
            </w:r>
            <w:r w:rsidR="009D5B8B" w:rsidRPr="00151BF8">
              <w:rPr>
                <w:rFonts w:eastAsia="Times New Roman" w:cstheme="minorHAnsi"/>
                <w:b/>
                <w:sz w:val="17"/>
                <w:szCs w:val="17"/>
                <w:lang w:eastAsia="tr-TR"/>
              </w:rPr>
              <w:t>1 p</w:t>
            </w:r>
            <w:r w:rsidR="00BD6277" w:rsidRPr="00151BF8">
              <w:rPr>
                <w:rFonts w:eastAsia="Times New Roman" w:cstheme="minorHAnsi"/>
                <w:b/>
                <w:sz w:val="17"/>
                <w:szCs w:val="17"/>
                <w:lang w:eastAsia="tr-TR"/>
              </w:rPr>
              <w:t>uan</w:t>
            </w:r>
          </w:p>
          <w:p w:rsidR="00BD6277" w:rsidRPr="00151BF8" w:rsidRDefault="00EC5A5C" w:rsidP="00AE5757">
            <w:pPr>
              <w:spacing w:before="60" w:after="60"/>
              <w:rPr>
                <w:rFonts w:eastAsia="Times New Roman" w:cstheme="minorHAnsi"/>
                <w:b/>
                <w:sz w:val="17"/>
                <w:szCs w:val="17"/>
                <w:lang w:eastAsia="tr-TR"/>
              </w:rPr>
            </w:pPr>
            <w:r>
              <w:rPr>
                <w:rFonts w:eastAsia="Times New Roman" w:cstheme="minorHAnsi"/>
                <w:sz w:val="17"/>
                <w:szCs w:val="17"/>
                <w:lang w:eastAsia="tr-TR"/>
              </w:rPr>
              <w:t>Etkinlik/Somut materyal</w:t>
            </w:r>
            <w:r w:rsidRPr="00151BF8">
              <w:rPr>
                <w:rFonts w:eastAsia="Times New Roman" w:cstheme="minorHAnsi"/>
                <w:sz w:val="17"/>
                <w:szCs w:val="17"/>
                <w:lang w:eastAsia="tr-TR"/>
              </w:rPr>
              <w:t xml:space="preserve"> </w:t>
            </w:r>
            <w:r w:rsidR="00BD6277" w:rsidRPr="00151BF8">
              <w:rPr>
                <w:rFonts w:eastAsia="Times New Roman" w:cstheme="minorHAnsi"/>
                <w:sz w:val="17"/>
                <w:szCs w:val="17"/>
                <w:lang w:eastAsia="tr-TR"/>
              </w:rPr>
              <w:t>ile ilgili malzeme listesi belirtilmemiş:</w:t>
            </w:r>
            <w:r w:rsidR="00BD6277" w:rsidRPr="00151BF8">
              <w:rPr>
                <w:rFonts w:eastAsia="Times New Roman" w:cstheme="minorHAnsi"/>
                <w:b/>
                <w:sz w:val="17"/>
                <w:szCs w:val="17"/>
                <w:lang w:eastAsia="tr-TR"/>
              </w:rPr>
              <w:t xml:space="preserve"> 0 puan </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9D5B8B"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Ek(</w:t>
            </w:r>
            <w:proofErr w:type="spellStart"/>
            <w:r w:rsidRPr="00151BF8">
              <w:rPr>
                <w:rFonts w:eastAsia="Times New Roman" w:cstheme="minorHAnsi"/>
                <w:sz w:val="17"/>
                <w:szCs w:val="17"/>
                <w:lang w:eastAsia="tr-TR"/>
              </w:rPr>
              <w:t>ler</w:t>
            </w:r>
            <w:proofErr w:type="spellEnd"/>
            <w:r w:rsidRPr="00151BF8">
              <w:rPr>
                <w:rFonts w:eastAsia="Times New Roman" w:cstheme="minorHAnsi"/>
                <w:sz w:val="17"/>
                <w:szCs w:val="17"/>
                <w:lang w:eastAsia="tr-TR"/>
              </w:rPr>
              <w:t xml:space="preserve">) </w:t>
            </w:r>
            <w:r w:rsidR="00BD6277" w:rsidRPr="00151BF8">
              <w:rPr>
                <w:rFonts w:eastAsia="Times New Roman" w:cstheme="minorHAnsi"/>
                <w:sz w:val="17"/>
                <w:szCs w:val="17"/>
                <w:lang w:eastAsia="tr-TR"/>
              </w:rPr>
              <w:t>belirtilmiş:</w:t>
            </w:r>
            <w:r w:rsidR="00BD6277" w:rsidRPr="00151BF8">
              <w:rPr>
                <w:rFonts w:eastAsia="Times New Roman" w:cstheme="minorHAnsi"/>
                <w:b/>
                <w:sz w:val="17"/>
                <w:szCs w:val="17"/>
                <w:lang w:eastAsia="tr-TR"/>
              </w:rPr>
              <w:t xml:space="preserve"> 1 puan</w:t>
            </w:r>
          </w:p>
          <w:p w:rsidR="009D5B8B" w:rsidRPr="00151BF8" w:rsidRDefault="00BD6277" w:rsidP="00AE5757">
            <w:pPr>
              <w:spacing w:before="60" w:after="60"/>
              <w:rPr>
                <w:rFonts w:eastAsia="Times New Roman" w:cstheme="minorHAnsi"/>
                <w:b/>
                <w:sz w:val="17"/>
                <w:szCs w:val="17"/>
                <w:lang w:eastAsia="tr-TR"/>
              </w:rPr>
            </w:pPr>
            <w:r w:rsidRPr="00151BF8">
              <w:rPr>
                <w:rFonts w:eastAsia="Times New Roman" w:cstheme="minorHAnsi"/>
                <w:sz w:val="17"/>
                <w:szCs w:val="17"/>
                <w:lang w:eastAsia="tr-TR"/>
              </w:rPr>
              <w:t>Ek(</w:t>
            </w:r>
            <w:proofErr w:type="spellStart"/>
            <w:r w:rsidRPr="00151BF8">
              <w:rPr>
                <w:rFonts w:eastAsia="Times New Roman" w:cstheme="minorHAnsi"/>
                <w:sz w:val="17"/>
                <w:szCs w:val="17"/>
                <w:lang w:eastAsia="tr-TR"/>
              </w:rPr>
              <w:t>ler</w:t>
            </w:r>
            <w:proofErr w:type="spellEnd"/>
            <w:r w:rsidRPr="00151BF8">
              <w:rPr>
                <w:rFonts w:eastAsia="Times New Roman" w:cstheme="minorHAnsi"/>
                <w:sz w:val="17"/>
                <w:szCs w:val="17"/>
                <w:lang w:eastAsia="tr-TR"/>
              </w:rPr>
              <w:t>) belirtilmemiş:</w:t>
            </w:r>
            <w:r w:rsidRPr="00151BF8">
              <w:rPr>
                <w:rFonts w:eastAsia="Times New Roman" w:cstheme="minorHAnsi"/>
                <w:b/>
                <w:sz w:val="17"/>
                <w:szCs w:val="17"/>
                <w:lang w:eastAsia="tr-TR"/>
              </w:rPr>
              <w:t xml:space="preserve"> 0 puan</w:t>
            </w:r>
          </w:p>
        </w:tc>
        <w:tc>
          <w:tcPr>
            <w:tcW w:w="836" w:type="pct"/>
            <w:vAlign w:val="center"/>
          </w:tcPr>
          <w:p w:rsidR="009D5B8B" w:rsidRPr="00151BF8" w:rsidRDefault="009D5B8B" w:rsidP="00AE5757">
            <w:pPr>
              <w:spacing w:before="60" w:after="60"/>
              <w:rPr>
                <w:rFonts w:cstheme="minorHAnsi"/>
                <w:b/>
                <w:sz w:val="17"/>
                <w:szCs w:val="17"/>
              </w:rPr>
            </w:pPr>
          </w:p>
        </w:tc>
      </w:tr>
      <w:tr w:rsidR="009D5B8B" w:rsidRPr="00151BF8" w:rsidTr="006741DE">
        <w:tc>
          <w:tcPr>
            <w:tcW w:w="4164" w:type="pct"/>
            <w:gridSpan w:val="2"/>
            <w:shd w:val="clear" w:color="auto" w:fill="DBE5F1" w:themeFill="accent1" w:themeFillTint="33"/>
            <w:vAlign w:val="center"/>
          </w:tcPr>
          <w:p w:rsidR="009D5B8B" w:rsidRPr="00151BF8" w:rsidRDefault="009D5B8B" w:rsidP="00AE5757">
            <w:pPr>
              <w:spacing w:before="60" w:after="60"/>
              <w:jc w:val="right"/>
              <w:rPr>
                <w:rFonts w:eastAsia="Times New Roman" w:cstheme="minorHAnsi"/>
                <w:b/>
                <w:sz w:val="17"/>
                <w:szCs w:val="17"/>
                <w:lang w:eastAsia="tr-TR"/>
              </w:rPr>
            </w:pPr>
            <w:r w:rsidRPr="00151BF8">
              <w:rPr>
                <w:rFonts w:eastAsia="Times New Roman" w:cstheme="minorHAnsi"/>
                <w:b/>
                <w:sz w:val="17"/>
                <w:szCs w:val="17"/>
                <w:lang w:eastAsia="tr-TR"/>
              </w:rPr>
              <w:t>TOPLAM PUAN</w:t>
            </w:r>
          </w:p>
        </w:tc>
        <w:tc>
          <w:tcPr>
            <w:tcW w:w="836" w:type="pct"/>
            <w:vAlign w:val="center"/>
          </w:tcPr>
          <w:p w:rsidR="009D5B8B" w:rsidRPr="00151BF8" w:rsidRDefault="009D5B8B" w:rsidP="00AE5757">
            <w:pPr>
              <w:spacing w:before="60" w:after="60"/>
              <w:rPr>
                <w:rFonts w:cstheme="minorHAnsi"/>
                <w:b/>
                <w:sz w:val="17"/>
                <w:szCs w:val="17"/>
              </w:rPr>
            </w:pPr>
          </w:p>
        </w:tc>
      </w:tr>
    </w:tbl>
    <w:p w:rsidR="009D5B8B" w:rsidRDefault="009D5B8B" w:rsidP="009D5B8B">
      <w:pPr>
        <w:rPr>
          <w:sz w:val="18"/>
          <w:szCs w:val="18"/>
        </w:rPr>
      </w:pPr>
    </w:p>
    <w:sectPr w:rsidR="009D5B8B" w:rsidSect="008C68D5">
      <w:pgSz w:w="11906" w:h="16838" w:code="9"/>
      <w:pgMar w:top="1134" w:right="1440" w:bottom="1702" w:left="179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50" w:rsidRDefault="00B77450" w:rsidP="00F75BED">
      <w:pPr>
        <w:spacing w:after="0" w:line="240" w:lineRule="auto"/>
      </w:pPr>
      <w:r>
        <w:separator/>
      </w:r>
    </w:p>
  </w:endnote>
  <w:endnote w:type="continuationSeparator" w:id="0">
    <w:p w:rsidR="00B77450" w:rsidRDefault="00B77450" w:rsidP="00F7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50" w:rsidRDefault="00B77450" w:rsidP="00F75BED">
      <w:pPr>
        <w:spacing w:after="0" w:line="240" w:lineRule="auto"/>
      </w:pPr>
      <w:r>
        <w:separator/>
      </w:r>
    </w:p>
  </w:footnote>
  <w:footnote w:type="continuationSeparator" w:id="0">
    <w:p w:rsidR="00B77450" w:rsidRDefault="00B77450" w:rsidP="00F75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3FE5"/>
    <w:multiLevelType w:val="hybridMultilevel"/>
    <w:tmpl w:val="11240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39"/>
    <w:rsid w:val="000454BA"/>
    <w:rsid w:val="00090380"/>
    <w:rsid w:val="000A0053"/>
    <w:rsid w:val="00140DE2"/>
    <w:rsid w:val="001443DC"/>
    <w:rsid w:val="00151BF8"/>
    <w:rsid w:val="0016519F"/>
    <w:rsid w:val="00170D1E"/>
    <w:rsid w:val="00186761"/>
    <w:rsid w:val="00195B7E"/>
    <w:rsid w:val="001B261E"/>
    <w:rsid w:val="00213003"/>
    <w:rsid w:val="00227A18"/>
    <w:rsid w:val="002539A1"/>
    <w:rsid w:val="002A607A"/>
    <w:rsid w:val="002D4CC1"/>
    <w:rsid w:val="002F4190"/>
    <w:rsid w:val="00314CC1"/>
    <w:rsid w:val="00316A9B"/>
    <w:rsid w:val="00394ECF"/>
    <w:rsid w:val="003E1B28"/>
    <w:rsid w:val="003F5BEF"/>
    <w:rsid w:val="00403E42"/>
    <w:rsid w:val="004077EC"/>
    <w:rsid w:val="00462B80"/>
    <w:rsid w:val="00467E4B"/>
    <w:rsid w:val="0047380D"/>
    <w:rsid w:val="00487179"/>
    <w:rsid w:val="004D126C"/>
    <w:rsid w:val="004D586B"/>
    <w:rsid w:val="004E4E38"/>
    <w:rsid w:val="00507DC7"/>
    <w:rsid w:val="0052739D"/>
    <w:rsid w:val="00546A55"/>
    <w:rsid w:val="00572CC6"/>
    <w:rsid w:val="005741B2"/>
    <w:rsid w:val="00587E8E"/>
    <w:rsid w:val="005A1C0A"/>
    <w:rsid w:val="005C007C"/>
    <w:rsid w:val="005E0B1B"/>
    <w:rsid w:val="005E78E3"/>
    <w:rsid w:val="005F3A86"/>
    <w:rsid w:val="005F43B7"/>
    <w:rsid w:val="00637A2D"/>
    <w:rsid w:val="00671BD5"/>
    <w:rsid w:val="006741DE"/>
    <w:rsid w:val="006E626B"/>
    <w:rsid w:val="00746202"/>
    <w:rsid w:val="00771866"/>
    <w:rsid w:val="007762B4"/>
    <w:rsid w:val="007C124B"/>
    <w:rsid w:val="007D6DF6"/>
    <w:rsid w:val="00811B5E"/>
    <w:rsid w:val="00881458"/>
    <w:rsid w:val="008C68D5"/>
    <w:rsid w:val="008F6D1E"/>
    <w:rsid w:val="009050FF"/>
    <w:rsid w:val="009570DA"/>
    <w:rsid w:val="00970667"/>
    <w:rsid w:val="00995A5E"/>
    <w:rsid w:val="009A5A65"/>
    <w:rsid w:val="009B6F87"/>
    <w:rsid w:val="009B73CA"/>
    <w:rsid w:val="009C4395"/>
    <w:rsid w:val="009D5B8B"/>
    <w:rsid w:val="00A20A8A"/>
    <w:rsid w:val="00A6484C"/>
    <w:rsid w:val="00A8117D"/>
    <w:rsid w:val="00AA32F0"/>
    <w:rsid w:val="00AA4326"/>
    <w:rsid w:val="00AB18DC"/>
    <w:rsid w:val="00AD2AE9"/>
    <w:rsid w:val="00AD4DA2"/>
    <w:rsid w:val="00AE5757"/>
    <w:rsid w:val="00B03E8F"/>
    <w:rsid w:val="00B277DD"/>
    <w:rsid w:val="00B71A20"/>
    <w:rsid w:val="00B77450"/>
    <w:rsid w:val="00B776DD"/>
    <w:rsid w:val="00BC3F40"/>
    <w:rsid w:val="00BD3B30"/>
    <w:rsid w:val="00BD6277"/>
    <w:rsid w:val="00BE2F28"/>
    <w:rsid w:val="00BF6651"/>
    <w:rsid w:val="00C106E0"/>
    <w:rsid w:val="00C32DAD"/>
    <w:rsid w:val="00C53732"/>
    <w:rsid w:val="00C5503E"/>
    <w:rsid w:val="00C574FB"/>
    <w:rsid w:val="00C65D06"/>
    <w:rsid w:val="00CA2D95"/>
    <w:rsid w:val="00CD3B16"/>
    <w:rsid w:val="00D958D8"/>
    <w:rsid w:val="00DA4C66"/>
    <w:rsid w:val="00DB4991"/>
    <w:rsid w:val="00DD0FE3"/>
    <w:rsid w:val="00DD5CF8"/>
    <w:rsid w:val="00DF480F"/>
    <w:rsid w:val="00E014C5"/>
    <w:rsid w:val="00E04205"/>
    <w:rsid w:val="00E22A7B"/>
    <w:rsid w:val="00E30907"/>
    <w:rsid w:val="00E412F7"/>
    <w:rsid w:val="00E54F39"/>
    <w:rsid w:val="00E66BB7"/>
    <w:rsid w:val="00E912B7"/>
    <w:rsid w:val="00E967CB"/>
    <w:rsid w:val="00EC5A5C"/>
    <w:rsid w:val="00EC6942"/>
    <w:rsid w:val="00F36D17"/>
    <w:rsid w:val="00F37E4A"/>
    <w:rsid w:val="00F6091E"/>
    <w:rsid w:val="00F75BED"/>
    <w:rsid w:val="00FB3118"/>
    <w:rsid w:val="00FC1C36"/>
    <w:rsid w:val="00FC6244"/>
    <w:rsid w:val="00FD783D"/>
    <w:rsid w:val="00FF6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25638-6BD4-48D4-B5A6-8AC9DC2B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75B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5BED"/>
  </w:style>
  <w:style w:type="paragraph" w:styleId="AltBilgi">
    <w:name w:val="footer"/>
    <w:basedOn w:val="Normal"/>
    <w:link w:val="AltBilgiChar"/>
    <w:uiPriority w:val="99"/>
    <w:unhideWhenUsed/>
    <w:rsid w:val="00F75B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BED"/>
  </w:style>
  <w:style w:type="paragraph" w:styleId="ListeParagraf">
    <w:name w:val="List Paragraph"/>
    <w:basedOn w:val="Normal"/>
    <w:uiPriority w:val="34"/>
    <w:qFormat/>
    <w:rsid w:val="002539A1"/>
    <w:pPr>
      <w:ind w:left="720"/>
      <w:contextualSpacing/>
    </w:pPr>
  </w:style>
  <w:style w:type="paragraph" w:styleId="BalonMetni">
    <w:name w:val="Balloon Text"/>
    <w:basedOn w:val="Normal"/>
    <w:link w:val="BalonMetniChar"/>
    <w:uiPriority w:val="99"/>
    <w:semiHidden/>
    <w:unhideWhenUsed/>
    <w:rsid w:val="00E22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A7B"/>
    <w:rPr>
      <w:rFonts w:ascii="Tahoma" w:hAnsi="Tahoma" w:cs="Tahoma"/>
      <w:sz w:val="16"/>
      <w:szCs w:val="16"/>
    </w:rPr>
  </w:style>
  <w:style w:type="character" w:styleId="AklamaBavurusu">
    <w:name w:val="annotation reference"/>
    <w:basedOn w:val="VarsaylanParagrafYazTipi"/>
    <w:uiPriority w:val="99"/>
    <w:semiHidden/>
    <w:unhideWhenUsed/>
    <w:rsid w:val="00E22A7B"/>
    <w:rPr>
      <w:sz w:val="16"/>
      <w:szCs w:val="16"/>
    </w:rPr>
  </w:style>
  <w:style w:type="paragraph" w:styleId="AklamaMetni">
    <w:name w:val="annotation text"/>
    <w:basedOn w:val="Normal"/>
    <w:link w:val="AklamaMetniChar"/>
    <w:uiPriority w:val="99"/>
    <w:semiHidden/>
    <w:unhideWhenUsed/>
    <w:rsid w:val="00E22A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2A7B"/>
    <w:rPr>
      <w:sz w:val="20"/>
      <w:szCs w:val="20"/>
    </w:rPr>
  </w:style>
  <w:style w:type="paragraph" w:styleId="AklamaKonusu">
    <w:name w:val="annotation subject"/>
    <w:basedOn w:val="AklamaMetni"/>
    <w:next w:val="AklamaMetni"/>
    <w:link w:val="AklamaKonusuChar"/>
    <w:uiPriority w:val="99"/>
    <w:semiHidden/>
    <w:unhideWhenUsed/>
    <w:rsid w:val="00E22A7B"/>
    <w:rPr>
      <w:b/>
      <w:bCs/>
    </w:rPr>
  </w:style>
  <w:style w:type="character" w:customStyle="1" w:styleId="AklamaKonusuChar">
    <w:name w:val="Açıklama Konusu Char"/>
    <w:basedOn w:val="AklamaMetniChar"/>
    <w:link w:val="AklamaKonusu"/>
    <w:uiPriority w:val="99"/>
    <w:semiHidden/>
    <w:rsid w:val="00E22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8606">
      <w:bodyDiv w:val="1"/>
      <w:marLeft w:val="0"/>
      <w:marRight w:val="0"/>
      <w:marTop w:val="0"/>
      <w:marBottom w:val="0"/>
      <w:divBdr>
        <w:top w:val="none" w:sz="0" w:space="0" w:color="auto"/>
        <w:left w:val="none" w:sz="0" w:space="0" w:color="auto"/>
        <w:bottom w:val="none" w:sz="0" w:space="0" w:color="auto"/>
        <w:right w:val="none" w:sz="0" w:space="0" w:color="auto"/>
      </w:divBdr>
    </w:div>
    <w:div w:id="583227408">
      <w:bodyDiv w:val="1"/>
      <w:marLeft w:val="0"/>
      <w:marRight w:val="0"/>
      <w:marTop w:val="0"/>
      <w:marBottom w:val="0"/>
      <w:divBdr>
        <w:top w:val="none" w:sz="0" w:space="0" w:color="auto"/>
        <w:left w:val="none" w:sz="0" w:space="0" w:color="auto"/>
        <w:bottom w:val="none" w:sz="0" w:space="0" w:color="auto"/>
        <w:right w:val="none" w:sz="0" w:space="0" w:color="auto"/>
      </w:divBdr>
    </w:div>
    <w:div w:id="726949421">
      <w:bodyDiv w:val="1"/>
      <w:marLeft w:val="0"/>
      <w:marRight w:val="0"/>
      <w:marTop w:val="0"/>
      <w:marBottom w:val="0"/>
      <w:divBdr>
        <w:top w:val="none" w:sz="0" w:space="0" w:color="auto"/>
        <w:left w:val="none" w:sz="0" w:space="0" w:color="auto"/>
        <w:bottom w:val="none" w:sz="0" w:space="0" w:color="auto"/>
        <w:right w:val="none" w:sz="0" w:space="0" w:color="auto"/>
      </w:divBdr>
    </w:div>
    <w:div w:id="844829136">
      <w:bodyDiv w:val="1"/>
      <w:marLeft w:val="0"/>
      <w:marRight w:val="0"/>
      <w:marTop w:val="0"/>
      <w:marBottom w:val="0"/>
      <w:divBdr>
        <w:top w:val="none" w:sz="0" w:space="0" w:color="auto"/>
        <w:left w:val="none" w:sz="0" w:space="0" w:color="auto"/>
        <w:bottom w:val="none" w:sz="0" w:space="0" w:color="auto"/>
        <w:right w:val="none" w:sz="0" w:space="0" w:color="auto"/>
      </w:divBdr>
    </w:div>
    <w:div w:id="16654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81B9-2C21-416A-B039-ADABDB3D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Komisyon01</cp:lastModifiedBy>
  <cp:revision>2</cp:revision>
  <dcterms:created xsi:type="dcterms:W3CDTF">2020-02-13T11:50:00Z</dcterms:created>
  <dcterms:modified xsi:type="dcterms:W3CDTF">2020-02-13T11:50:00Z</dcterms:modified>
</cp:coreProperties>
</file>