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E9C" w14:textId="77777777" w:rsidR="00B44823" w:rsidRPr="002E0354" w:rsidRDefault="00B44823" w:rsidP="00733EFB">
      <w:pPr>
        <w:jc w:val="center"/>
        <w:rPr>
          <w:b/>
          <w:bCs/>
          <w:sz w:val="22"/>
          <w:szCs w:val="22"/>
        </w:rPr>
      </w:pPr>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p w14:paraId="56EC9AE0" w14:textId="77777777" w:rsidR="00FA1DA2" w:rsidRDefault="00FA1DA2" w:rsidP="00244CFD">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FA1DA2" w:rsidRPr="00E003B4" w14:paraId="44AA4ACB" w14:textId="77777777" w:rsidTr="004D589B">
        <w:trPr>
          <w:trHeight w:val="409"/>
        </w:trPr>
        <w:tc>
          <w:tcPr>
            <w:tcW w:w="2778" w:type="dxa"/>
            <w:vAlign w:val="center"/>
          </w:tcPr>
          <w:p w14:paraId="315C4363" w14:textId="77777777" w:rsidR="00FA1DA2" w:rsidRPr="00E003B4" w:rsidRDefault="00FA1DA2" w:rsidP="004D589B">
            <w:pPr>
              <w:ind w:right="-70"/>
              <w:jc w:val="center"/>
              <w:rPr>
                <w:b/>
                <w:bCs/>
                <w:sz w:val="22"/>
                <w:szCs w:val="22"/>
              </w:rPr>
            </w:pPr>
            <w:r w:rsidRPr="00E003B4">
              <w:rPr>
                <w:b/>
                <w:bCs/>
                <w:sz w:val="22"/>
                <w:szCs w:val="22"/>
              </w:rPr>
              <w:t>Okul Kurum Adı</w:t>
            </w:r>
          </w:p>
        </w:tc>
        <w:tc>
          <w:tcPr>
            <w:tcW w:w="1167" w:type="dxa"/>
            <w:vAlign w:val="center"/>
          </w:tcPr>
          <w:p w14:paraId="3B920322" w14:textId="77777777" w:rsidR="00FA1DA2" w:rsidRPr="00E003B4" w:rsidRDefault="00FA1DA2" w:rsidP="004D589B">
            <w:pPr>
              <w:ind w:left="-70" w:right="-70"/>
              <w:jc w:val="center"/>
              <w:rPr>
                <w:b/>
                <w:bCs/>
                <w:sz w:val="22"/>
                <w:szCs w:val="22"/>
              </w:rPr>
            </w:pPr>
            <w:r w:rsidRPr="00E003B4">
              <w:rPr>
                <w:b/>
                <w:bCs/>
                <w:sz w:val="22"/>
                <w:szCs w:val="22"/>
              </w:rPr>
              <w:t>Yer</w:t>
            </w:r>
          </w:p>
        </w:tc>
        <w:tc>
          <w:tcPr>
            <w:tcW w:w="933" w:type="dxa"/>
            <w:vAlign w:val="center"/>
          </w:tcPr>
          <w:p w14:paraId="6B8F04D8" w14:textId="77777777" w:rsidR="00FA1DA2" w:rsidRPr="00E003B4" w:rsidRDefault="00FA1DA2" w:rsidP="004D589B">
            <w:pPr>
              <w:ind w:left="-70" w:right="-70"/>
              <w:jc w:val="center"/>
              <w:rPr>
                <w:b/>
                <w:bCs/>
                <w:sz w:val="22"/>
                <w:szCs w:val="22"/>
              </w:rPr>
            </w:pPr>
            <w:r w:rsidRPr="00E003B4">
              <w:rPr>
                <w:b/>
                <w:bCs/>
                <w:sz w:val="22"/>
                <w:szCs w:val="22"/>
              </w:rPr>
              <w:t>Öğrenci Sayısı</w:t>
            </w:r>
          </w:p>
        </w:tc>
        <w:tc>
          <w:tcPr>
            <w:tcW w:w="1400" w:type="dxa"/>
            <w:vAlign w:val="center"/>
          </w:tcPr>
          <w:p w14:paraId="68B9B5F9" w14:textId="77777777" w:rsidR="00FA1DA2" w:rsidRPr="00E003B4" w:rsidRDefault="00FA1DA2" w:rsidP="004D589B">
            <w:pPr>
              <w:ind w:left="-70" w:right="-70"/>
              <w:jc w:val="center"/>
              <w:rPr>
                <w:b/>
                <w:bCs/>
                <w:sz w:val="22"/>
                <w:szCs w:val="22"/>
              </w:rPr>
            </w:pPr>
            <w:r w:rsidRPr="00E003B4">
              <w:rPr>
                <w:b/>
                <w:bCs/>
                <w:sz w:val="22"/>
                <w:szCs w:val="22"/>
              </w:rPr>
              <w:t>Aylık Muhammen Kira Bedeli</w:t>
            </w:r>
          </w:p>
        </w:tc>
        <w:tc>
          <w:tcPr>
            <w:tcW w:w="1605" w:type="dxa"/>
            <w:vAlign w:val="center"/>
          </w:tcPr>
          <w:p w14:paraId="3786F3B0" w14:textId="77777777" w:rsidR="00FA1DA2" w:rsidRPr="00E003B4" w:rsidRDefault="00FA1DA2" w:rsidP="004D589B">
            <w:pPr>
              <w:ind w:left="-70" w:right="-70"/>
              <w:jc w:val="center"/>
              <w:rPr>
                <w:b/>
                <w:bCs/>
                <w:sz w:val="22"/>
                <w:szCs w:val="22"/>
              </w:rPr>
            </w:pPr>
            <w:r w:rsidRPr="00E003B4">
              <w:rPr>
                <w:b/>
                <w:bCs/>
                <w:sz w:val="22"/>
                <w:szCs w:val="22"/>
              </w:rPr>
              <w:t>Geçici Teminat Bedeli</w:t>
            </w:r>
          </w:p>
        </w:tc>
        <w:tc>
          <w:tcPr>
            <w:tcW w:w="1186" w:type="dxa"/>
            <w:vAlign w:val="center"/>
          </w:tcPr>
          <w:p w14:paraId="4F3F85CC" w14:textId="77777777" w:rsidR="00FA1DA2" w:rsidRPr="00E003B4" w:rsidRDefault="00FA1DA2" w:rsidP="004D589B">
            <w:pPr>
              <w:jc w:val="center"/>
              <w:rPr>
                <w:b/>
                <w:sz w:val="22"/>
                <w:szCs w:val="22"/>
              </w:rPr>
            </w:pPr>
            <w:r w:rsidRPr="00E003B4">
              <w:rPr>
                <w:b/>
                <w:sz w:val="22"/>
                <w:szCs w:val="22"/>
              </w:rPr>
              <w:t>Tarih</w:t>
            </w:r>
          </w:p>
        </w:tc>
        <w:tc>
          <w:tcPr>
            <w:tcW w:w="831" w:type="dxa"/>
            <w:vAlign w:val="center"/>
          </w:tcPr>
          <w:p w14:paraId="52FCBB4D" w14:textId="77777777" w:rsidR="00FA1DA2" w:rsidRPr="00E003B4" w:rsidRDefault="00FA1DA2" w:rsidP="004D589B">
            <w:pPr>
              <w:jc w:val="center"/>
              <w:rPr>
                <w:sz w:val="22"/>
                <w:szCs w:val="22"/>
              </w:rPr>
            </w:pPr>
            <w:r w:rsidRPr="00E003B4">
              <w:rPr>
                <w:b/>
                <w:bCs/>
                <w:sz w:val="22"/>
                <w:szCs w:val="22"/>
              </w:rPr>
              <w:t>Saat</w:t>
            </w:r>
          </w:p>
        </w:tc>
      </w:tr>
      <w:tr w:rsidR="00FA1DA2" w:rsidRPr="00E003B4" w14:paraId="1E844CDF" w14:textId="77777777" w:rsidTr="004D589B">
        <w:trPr>
          <w:trHeight w:val="409"/>
        </w:trPr>
        <w:tc>
          <w:tcPr>
            <w:tcW w:w="2778" w:type="dxa"/>
            <w:vAlign w:val="center"/>
          </w:tcPr>
          <w:p w14:paraId="54043512" w14:textId="77777777" w:rsidR="00FA1DA2" w:rsidRPr="0059212F" w:rsidRDefault="00FA1DA2" w:rsidP="004D589B">
            <w:pPr>
              <w:ind w:right="-70"/>
              <w:rPr>
                <w:b/>
                <w:bCs/>
                <w:color w:val="FF0000"/>
                <w:sz w:val="22"/>
                <w:szCs w:val="22"/>
              </w:rPr>
            </w:pPr>
            <w:r>
              <w:rPr>
                <w:b/>
                <w:bCs/>
                <w:color w:val="FF0000"/>
                <w:sz w:val="22"/>
                <w:szCs w:val="22"/>
              </w:rPr>
              <w:t xml:space="preserve">Hurin </w:t>
            </w:r>
            <w:proofErr w:type="spellStart"/>
            <w:r>
              <w:rPr>
                <w:b/>
                <w:bCs/>
                <w:color w:val="FF0000"/>
                <w:sz w:val="22"/>
                <w:szCs w:val="22"/>
              </w:rPr>
              <w:t>Yavuzalp</w:t>
            </w:r>
            <w:proofErr w:type="spellEnd"/>
            <w:r>
              <w:rPr>
                <w:b/>
                <w:bCs/>
                <w:color w:val="FF0000"/>
                <w:sz w:val="22"/>
                <w:szCs w:val="22"/>
              </w:rPr>
              <w:t xml:space="preserve"> İlkokulu</w:t>
            </w:r>
          </w:p>
        </w:tc>
        <w:tc>
          <w:tcPr>
            <w:tcW w:w="1167" w:type="dxa"/>
            <w:vAlign w:val="center"/>
          </w:tcPr>
          <w:p w14:paraId="4074DFE3"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5EBDD3F7" w14:textId="77777777" w:rsidR="00FA1DA2" w:rsidRPr="0059212F" w:rsidRDefault="00FA1DA2" w:rsidP="004D589B">
            <w:pPr>
              <w:ind w:left="-70" w:right="-70"/>
              <w:jc w:val="center"/>
              <w:rPr>
                <w:b/>
                <w:bCs/>
                <w:color w:val="FF0000"/>
                <w:sz w:val="22"/>
                <w:szCs w:val="22"/>
              </w:rPr>
            </w:pPr>
            <w:r>
              <w:rPr>
                <w:b/>
                <w:bCs/>
                <w:color w:val="FF0000"/>
                <w:sz w:val="22"/>
                <w:szCs w:val="22"/>
              </w:rPr>
              <w:t>917</w:t>
            </w:r>
          </w:p>
        </w:tc>
        <w:tc>
          <w:tcPr>
            <w:tcW w:w="1400" w:type="dxa"/>
            <w:vAlign w:val="center"/>
          </w:tcPr>
          <w:p w14:paraId="33799607" w14:textId="77777777" w:rsidR="00FA1DA2" w:rsidRPr="0059212F" w:rsidRDefault="00FA1DA2" w:rsidP="004D589B">
            <w:pPr>
              <w:ind w:left="-70" w:right="-70"/>
              <w:jc w:val="center"/>
              <w:rPr>
                <w:b/>
                <w:bCs/>
                <w:color w:val="FF0000"/>
                <w:sz w:val="22"/>
                <w:szCs w:val="22"/>
              </w:rPr>
            </w:pPr>
            <w:r>
              <w:rPr>
                <w:b/>
                <w:bCs/>
                <w:color w:val="FF0000"/>
                <w:sz w:val="22"/>
                <w:szCs w:val="22"/>
              </w:rPr>
              <w:t>3.000</w:t>
            </w:r>
            <w:r w:rsidRPr="0059212F">
              <w:rPr>
                <w:b/>
                <w:bCs/>
                <w:color w:val="FF0000"/>
                <w:sz w:val="22"/>
                <w:szCs w:val="22"/>
              </w:rPr>
              <w:t>,00 TL</w:t>
            </w:r>
          </w:p>
        </w:tc>
        <w:tc>
          <w:tcPr>
            <w:tcW w:w="1605" w:type="dxa"/>
            <w:vAlign w:val="center"/>
          </w:tcPr>
          <w:p w14:paraId="5A7D6894" w14:textId="77777777" w:rsidR="00FA1DA2" w:rsidRPr="0059212F" w:rsidRDefault="00FA1DA2" w:rsidP="004D589B">
            <w:pPr>
              <w:rPr>
                <w:b/>
                <w:bCs/>
                <w:color w:val="FF0000"/>
                <w:sz w:val="22"/>
                <w:szCs w:val="22"/>
              </w:rPr>
            </w:pPr>
            <w:r>
              <w:rPr>
                <w:b/>
                <w:bCs/>
                <w:color w:val="FF0000"/>
                <w:sz w:val="22"/>
                <w:szCs w:val="22"/>
              </w:rPr>
              <w:t xml:space="preserve">      7.650,00</w:t>
            </w:r>
          </w:p>
        </w:tc>
        <w:tc>
          <w:tcPr>
            <w:tcW w:w="1186" w:type="dxa"/>
            <w:vAlign w:val="center"/>
          </w:tcPr>
          <w:p w14:paraId="1821CE09" w14:textId="33F41993" w:rsidR="00FA1DA2" w:rsidRPr="0059212F" w:rsidRDefault="006F5113" w:rsidP="006F5113">
            <w:pPr>
              <w:jc w:val="center"/>
              <w:rPr>
                <w:b/>
                <w:color w:val="FF0000"/>
                <w:sz w:val="22"/>
                <w:szCs w:val="22"/>
              </w:rPr>
            </w:pPr>
            <w:r>
              <w:rPr>
                <w:b/>
                <w:color w:val="FF0000"/>
                <w:sz w:val="22"/>
                <w:szCs w:val="22"/>
              </w:rPr>
              <w:t>04</w:t>
            </w:r>
            <w:r w:rsidR="00FA1DA2">
              <w:rPr>
                <w:b/>
                <w:color w:val="FF0000"/>
                <w:sz w:val="22"/>
                <w:szCs w:val="22"/>
              </w:rPr>
              <w:t>.</w:t>
            </w:r>
            <w:r>
              <w:rPr>
                <w:b/>
                <w:color w:val="FF0000"/>
                <w:sz w:val="22"/>
                <w:szCs w:val="22"/>
              </w:rPr>
              <w:t>01</w:t>
            </w:r>
            <w:r w:rsidR="00FA1DA2">
              <w:rPr>
                <w:b/>
                <w:color w:val="FF0000"/>
                <w:sz w:val="22"/>
                <w:szCs w:val="22"/>
              </w:rPr>
              <w:t>.202</w:t>
            </w:r>
            <w:r>
              <w:rPr>
                <w:b/>
                <w:color w:val="FF0000"/>
                <w:sz w:val="22"/>
                <w:szCs w:val="22"/>
              </w:rPr>
              <w:t>2</w:t>
            </w:r>
          </w:p>
        </w:tc>
        <w:tc>
          <w:tcPr>
            <w:tcW w:w="831" w:type="dxa"/>
            <w:vAlign w:val="center"/>
          </w:tcPr>
          <w:p w14:paraId="63E9E1B2" w14:textId="34BEDE25" w:rsidR="00FA1DA2" w:rsidRPr="0059212F" w:rsidRDefault="006F5113" w:rsidP="006F5113">
            <w:pPr>
              <w:jc w:val="center"/>
              <w:rPr>
                <w:color w:val="FF0000"/>
                <w:sz w:val="22"/>
                <w:szCs w:val="22"/>
              </w:rPr>
            </w:pPr>
            <w:r>
              <w:rPr>
                <w:b/>
                <w:bCs/>
                <w:color w:val="FF0000"/>
                <w:sz w:val="22"/>
                <w:szCs w:val="22"/>
              </w:rPr>
              <w:t>10</w:t>
            </w:r>
            <w:r w:rsidR="00FA1DA2">
              <w:rPr>
                <w:b/>
                <w:bCs/>
                <w:color w:val="FF0000"/>
                <w:sz w:val="22"/>
                <w:szCs w:val="22"/>
              </w:rPr>
              <w:t>:</w:t>
            </w:r>
            <w:r>
              <w:rPr>
                <w:b/>
                <w:bCs/>
                <w:color w:val="FF0000"/>
                <w:sz w:val="22"/>
                <w:szCs w:val="22"/>
              </w:rPr>
              <w:t>0</w:t>
            </w:r>
            <w:r w:rsidR="00FA1DA2" w:rsidRPr="0059212F">
              <w:rPr>
                <w:b/>
                <w:bCs/>
                <w:color w:val="FF0000"/>
                <w:sz w:val="22"/>
                <w:szCs w:val="22"/>
              </w:rPr>
              <w:t>0</w:t>
            </w:r>
          </w:p>
        </w:tc>
      </w:tr>
      <w:tr w:rsidR="00FA1DA2" w:rsidRPr="00E003B4" w14:paraId="34634548" w14:textId="77777777" w:rsidTr="004D589B">
        <w:trPr>
          <w:trHeight w:val="409"/>
        </w:trPr>
        <w:tc>
          <w:tcPr>
            <w:tcW w:w="2778" w:type="dxa"/>
            <w:vAlign w:val="center"/>
          </w:tcPr>
          <w:p w14:paraId="5485CD5E" w14:textId="4B406DDF" w:rsidR="00FA1DA2" w:rsidRPr="0059212F" w:rsidRDefault="006F5113" w:rsidP="004D589B">
            <w:pPr>
              <w:ind w:right="-70"/>
              <w:rPr>
                <w:b/>
                <w:bCs/>
                <w:color w:val="FF0000"/>
                <w:sz w:val="22"/>
                <w:szCs w:val="22"/>
              </w:rPr>
            </w:pPr>
            <w:r>
              <w:rPr>
                <w:b/>
                <w:bCs/>
                <w:color w:val="FF0000"/>
                <w:sz w:val="22"/>
                <w:szCs w:val="22"/>
              </w:rPr>
              <w:t>Mamak Halk Eğitim Merkezi</w:t>
            </w:r>
          </w:p>
        </w:tc>
        <w:tc>
          <w:tcPr>
            <w:tcW w:w="1167" w:type="dxa"/>
            <w:vAlign w:val="center"/>
          </w:tcPr>
          <w:p w14:paraId="2C247E7E"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0F157E78" w14:textId="57BB44E4" w:rsidR="00FA1DA2" w:rsidRPr="0059212F" w:rsidRDefault="006F5113" w:rsidP="004D589B">
            <w:pPr>
              <w:ind w:left="-70" w:right="-70"/>
              <w:jc w:val="center"/>
              <w:rPr>
                <w:b/>
                <w:bCs/>
                <w:color w:val="FF0000"/>
                <w:sz w:val="22"/>
                <w:szCs w:val="22"/>
              </w:rPr>
            </w:pPr>
            <w:r>
              <w:rPr>
                <w:b/>
                <w:bCs/>
                <w:color w:val="FF0000"/>
                <w:sz w:val="22"/>
                <w:szCs w:val="22"/>
              </w:rPr>
              <w:t>300</w:t>
            </w:r>
          </w:p>
        </w:tc>
        <w:tc>
          <w:tcPr>
            <w:tcW w:w="1400" w:type="dxa"/>
            <w:vAlign w:val="center"/>
          </w:tcPr>
          <w:p w14:paraId="46A17B23" w14:textId="00294C2F" w:rsidR="00FA1DA2" w:rsidRPr="0059212F" w:rsidRDefault="006F5113" w:rsidP="004D589B">
            <w:pPr>
              <w:ind w:left="-70" w:right="-70"/>
              <w:jc w:val="center"/>
              <w:rPr>
                <w:b/>
                <w:bCs/>
                <w:color w:val="FF0000"/>
                <w:sz w:val="22"/>
                <w:szCs w:val="22"/>
              </w:rPr>
            </w:pPr>
            <w:r>
              <w:rPr>
                <w:b/>
                <w:bCs/>
                <w:color w:val="FF0000"/>
                <w:sz w:val="22"/>
                <w:szCs w:val="22"/>
              </w:rPr>
              <w:t>3.250,0</w:t>
            </w:r>
            <w:r w:rsidR="00FA1DA2" w:rsidRPr="0059212F">
              <w:rPr>
                <w:b/>
                <w:bCs/>
                <w:color w:val="FF0000"/>
                <w:sz w:val="22"/>
                <w:szCs w:val="22"/>
              </w:rPr>
              <w:t>0 TL</w:t>
            </w:r>
          </w:p>
        </w:tc>
        <w:tc>
          <w:tcPr>
            <w:tcW w:w="1605" w:type="dxa"/>
            <w:vAlign w:val="center"/>
          </w:tcPr>
          <w:p w14:paraId="3BFDDABC" w14:textId="17C9F56C" w:rsidR="00FA1DA2" w:rsidRPr="0059212F" w:rsidRDefault="006F5113" w:rsidP="004D589B">
            <w:pPr>
              <w:ind w:left="-70" w:right="-70"/>
              <w:jc w:val="center"/>
              <w:rPr>
                <w:b/>
                <w:bCs/>
                <w:color w:val="FF0000"/>
                <w:sz w:val="22"/>
                <w:szCs w:val="22"/>
              </w:rPr>
            </w:pPr>
            <w:r>
              <w:rPr>
                <w:b/>
                <w:bCs/>
                <w:color w:val="FF0000"/>
                <w:sz w:val="22"/>
                <w:szCs w:val="22"/>
              </w:rPr>
              <w:t>8.290,00</w:t>
            </w:r>
          </w:p>
        </w:tc>
        <w:tc>
          <w:tcPr>
            <w:tcW w:w="1186" w:type="dxa"/>
            <w:vAlign w:val="center"/>
          </w:tcPr>
          <w:p w14:paraId="14BD4327" w14:textId="00D7E5F8" w:rsidR="00FA1DA2" w:rsidRPr="0059212F" w:rsidRDefault="00FA1DA2" w:rsidP="006F5113">
            <w:pPr>
              <w:jc w:val="center"/>
              <w:rPr>
                <w:color w:val="FF0000"/>
                <w:sz w:val="22"/>
                <w:szCs w:val="22"/>
              </w:rPr>
            </w:pPr>
            <w:r>
              <w:rPr>
                <w:b/>
                <w:color w:val="FF0000"/>
                <w:sz w:val="22"/>
                <w:szCs w:val="22"/>
              </w:rPr>
              <w:t>0</w:t>
            </w:r>
            <w:r w:rsidR="006F5113">
              <w:rPr>
                <w:b/>
                <w:color w:val="FF0000"/>
                <w:sz w:val="22"/>
                <w:szCs w:val="22"/>
              </w:rPr>
              <w:t>4</w:t>
            </w:r>
            <w:r>
              <w:rPr>
                <w:b/>
                <w:color w:val="FF0000"/>
                <w:sz w:val="22"/>
                <w:szCs w:val="22"/>
              </w:rPr>
              <w:t>.</w:t>
            </w:r>
            <w:r w:rsidR="006F5113">
              <w:rPr>
                <w:b/>
                <w:color w:val="FF0000"/>
                <w:sz w:val="22"/>
                <w:szCs w:val="22"/>
              </w:rPr>
              <w:t>01</w:t>
            </w:r>
            <w:r>
              <w:rPr>
                <w:b/>
                <w:color w:val="FF0000"/>
                <w:sz w:val="22"/>
                <w:szCs w:val="22"/>
              </w:rPr>
              <w:t>.202</w:t>
            </w:r>
            <w:r w:rsidR="006F5113">
              <w:rPr>
                <w:b/>
                <w:color w:val="FF0000"/>
                <w:sz w:val="22"/>
                <w:szCs w:val="22"/>
              </w:rPr>
              <w:t>2</w:t>
            </w:r>
          </w:p>
        </w:tc>
        <w:tc>
          <w:tcPr>
            <w:tcW w:w="831" w:type="dxa"/>
            <w:vAlign w:val="center"/>
          </w:tcPr>
          <w:p w14:paraId="3BC5F560" w14:textId="16654FDD" w:rsidR="00FA1DA2" w:rsidRPr="0059212F" w:rsidRDefault="006F5113" w:rsidP="006F5113">
            <w:pPr>
              <w:jc w:val="center"/>
              <w:rPr>
                <w:b/>
                <w:color w:val="FF0000"/>
                <w:sz w:val="22"/>
                <w:szCs w:val="22"/>
              </w:rPr>
            </w:pPr>
            <w:r>
              <w:rPr>
                <w:b/>
                <w:color w:val="FF0000"/>
                <w:sz w:val="22"/>
                <w:szCs w:val="22"/>
              </w:rPr>
              <w:t>10</w:t>
            </w:r>
            <w:r w:rsidR="00FA1DA2">
              <w:rPr>
                <w:b/>
                <w:color w:val="FF0000"/>
                <w:sz w:val="22"/>
                <w:szCs w:val="22"/>
              </w:rPr>
              <w:t>:</w:t>
            </w:r>
            <w:r>
              <w:rPr>
                <w:b/>
                <w:color w:val="FF0000"/>
                <w:sz w:val="22"/>
                <w:szCs w:val="22"/>
              </w:rPr>
              <w:t>1</w:t>
            </w:r>
            <w:r w:rsidR="00FA1DA2">
              <w:rPr>
                <w:b/>
                <w:color w:val="FF0000"/>
                <w:sz w:val="22"/>
                <w:szCs w:val="22"/>
              </w:rPr>
              <w:t>5</w:t>
            </w:r>
          </w:p>
        </w:tc>
      </w:tr>
      <w:tr w:rsidR="00FA1DA2" w:rsidRPr="00E003B4" w14:paraId="56CCA618" w14:textId="77777777" w:rsidTr="004D589B">
        <w:trPr>
          <w:trHeight w:val="409"/>
        </w:trPr>
        <w:tc>
          <w:tcPr>
            <w:tcW w:w="2778" w:type="dxa"/>
            <w:vAlign w:val="center"/>
          </w:tcPr>
          <w:p w14:paraId="5F65BA17" w14:textId="007807A5" w:rsidR="00FA1DA2" w:rsidRPr="0059212F" w:rsidRDefault="006F5113" w:rsidP="004D589B">
            <w:pPr>
              <w:ind w:right="-70"/>
              <w:rPr>
                <w:b/>
                <w:bCs/>
                <w:color w:val="FF0000"/>
                <w:sz w:val="22"/>
                <w:szCs w:val="22"/>
              </w:rPr>
            </w:pPr>
            <w:proofErr w:type="spellStart"/>
            <w:r>
              <w:rPr>
                <w:b/>
                <w:bCs/>
                <w:color w:val="FF0000"/>
                <w:sz w:val="22"/>
                <w:szCs w:val="22"/>
              </w:rPr>
              <w:t>Atlıoğlu</w:t>
            </w:r>
            <w:proofErr w:type="spellEnd"/>
            <w:r>
              <w:rPr>
                <w:b/>
                <w:bCs/>
                <w:color w:val="FF0000"/>
                <w:sz w:val="22"/>
                <w:szCs w:val="22"/>
              </w:rPr>
              <w:t xml:space="preserve"> Ortaokulu</w:t>
            </w:r>
          </w:p>
        </w:tc>
        <w:tc>
          <w:tcPr>
            <w:tcW w:w="1167" w:type="dxa"/>
            <w:vAlign w:val="center"/>
          </w:tcPr>
          <w:p w14:paraId="5CA0E383" w14:textId="77777777" w:rsidR="00FA1DA2" w:rsidRPr="0059212F" w:rsidRDefault="00FA1DA2" w:rsidP="004D589B">
            <w:pPr>
              <w:ind w:left="-70" w:right="-70"/>
              <w:jc w:val="center"/>
              <w:rPr>
                <w:b/>
                <w:bCs/>
                <w:color w:val="FF0000"/>
                <w:sz w:val="22"/>
                <w:szCs w:val="22"/>
              </w:rPr>
            </w:pPr>
            <w:r w:rsidRPr="0059212F">
              <w:rPr>
                <w:b/>
                <w:bCs/>
                <w:color w:val="FF0000"/>
                <w:sz w:val="22"/>
                <w:szCs w:val="22"/>
              </w:rPr>
              <w:t>Kantin</w:t>
            </w:r>
          </w:p>
        </w:tc>
        <w:tc>
          <w:tcPr>
            <w:tcW w:w="933" w:type="dxa"/>
            <w:vAlign w:val="center"/>
          </w:tcPr>
          <w:p w14:paraId="23450CA8" w14:textId="68303E89" w:rsidR="00FA1DA2" w:rsidRPr="0059212F" w:rsidRDefault="006F5113" w:rsidP="004D589B">
            <w:pPr>
              <w:ind w:left="-70" w:right="-70"/>
              <w:jc w:val="center"/>
              <w:rPr>
                <w:b/>
                <w:bCs/>
                <w:color w:val="FF0000"/>
                <w:sz w:val="22"/>
                <w:szCs w:val="22"/>
              </w:rPr>
            </w:pPr>
            <w:r>
              <w:rPr>
                <w:b/>
                <w:bCs/>
                <w:color w:val="FF0000"/>
                <w:sz w:val="22"/>
                <w:szCs w:val="22"/>
              </w:rPr>
              <w:t xml:space="preserve"> 674</w:t>
            </w:r>
          </w:p>
        </w:tc>
        <w:tc>
          <w:tcPr>
            <w:tcW w:w="1400" w:type="dxa"/>
            <w:vAlign w:val="center"/>
          </w:tcPr>
          <w:p w14:paraId="2B034A5F" w14:textId="77777777" w:rsidR="00FA1DA2" w:rsidRPr="0059212F" w:rsidRDefault="00FA1DA2" w:rsidP="004D589B">
            <w:pPr>
              <w:ind w:left="-70" w:right="-70"/>
              <w:jc w:val="center"/>
              <w:rPr>
                <w:b/>
                <w:bCs/>
                <w:color w:val="FF0000"/>
                <w:sz w:val="22"/>
                <w:szCs w:val="22"/>
              </w:rPr>
            </w:pPr>
            <w:r>
              <w:rPr>
                <w:b/>
                <w:bCs/>
                <w:color w:val="FF0000"/>
                <w:sz w:val="22"/>
                <w:szCs w:val="22"/>
              </w:rPr>
              <w:t>4</w:t>
            </w:r>
            <w:r w:rsidRPr="0059212F">
              <w:rPr>
                <w:b/>
                <w:bCs/>
                <w:color w:val="FF0000"/>
                <w:sz w:val="22"/>
                <w:szCs w:val="22"/>
              </w:rPr>
              <w:t>.</w:t>
            </w:r>
            <w:r>
              <w:rPr>
                <w:b/>
                <w:bCs/>
                <w:color w:val="FF0000"/>
                <w:sz w:val="22"/>
                <w:szCs w:val="22"/>
              </w:rPr>
              <w:t>0</w:t>
            </w:r>
            <w:r w:rsidRPr="0059212F">
              <w:rPr>
                <w:b/>
                <w:bCs/>
                <w:color w:val="FF0000"/>
                <w:sz w:val="22"/>
                <w:szCs w:val="22"/>
              </w:rPr>
              <w:t>00,00 TL</w:t>
            </w:r>
          </w:p>
        </w:tc>
        <w:tc>
          <w:tcPr>
            <w:tcW w:w="1605" w:type="dxa"/>
            <w:vAlign w:val="center"/>
          </w:tcPr>
          <w:p w14:paraId="3848E0F9" w14:textId="77777777" w:rsidR="00FA1DA2" w:rsidRPr="0059212F" w:rsidRDefault="00FA1DA2" w:rsidP="004D589B">
            <w:pPr>
              <w:ind w:left="-70" w:right="-70"/>
              <w:jc w:val="center"/>
              <w:rPr>
                <w:b/>
                <w:bCs/>
                <w:color w:val="FF0000"/>
                <w:sz w:val="22"/>
                <w:szCs w:val="22"/>
              </w:rPr>
            </w:pPr>
            <w:r>
              <w:rPr>
                <w:b/>
                <w:bCs/>
                <w:color w:val="FF0000"/>
                <w:sz w:val="22"/>
                <w:szCs w:val="22"/>
              </w:rPr>
              <w:t>10.200,00</w:t>
            </w:r>
          </w:p>
        </w:tc>
        <w:tc>
          <w:tcPr>
            <w:tcW w:w="1186" w:type="dxa"/>
            <w:vAlign w:val="center"/>
          </w:tcPr>
          <w:p w14:paraId="5EEB8EB7" w14:textId="330E65CF" w:rsidR="00FA1DA2" w:rsidRPr="0059212F" w:rsidRDefault="00FA1DA2" w:rsidP="006F5113">
            <w:pPr>
              <w:jc w:val="center"/>
              <w:rPr>
                <w:color w:val="FF0000"/>
                <w:sz w:val="22"/>
                <w:szCs w:val="22"/>
              </w:rPr>
            </w:pPr>
            <w:r>
              <w:rPr>
                <w:b/>
                <w:color w:val="FF0000"/>
                <w:sz w:val="22"/>
                <w:szCs w:val="22"/>
              </w:rPr>
              <w:t>0</w:t>
            </w:r>
            <w:r w:rsidR="006F5113">
              <w:rPr>
                <w:b/>
                <w:color w:val="FF0000"/>
                <w:sz w:val="22"/>
                <w:szCs w:val="22"/>
              </w:rPr>
              <w:t>4</w:t>
            </w:r>
            <w:r>
              <w:rPr>
                <w:b/>
                <w:color w:val="FF0000"/>
                <w:sz w:val="22"/>
                <w:szCs w:val="22"/>
              </w:rPr>
              <w:t>.</w:t>
            </w:r>
            <w:r w:rsidR="006F5113">
              <w:rPr>
                <w:b/>
                <w:color w:val="FF0000"/>
                <w:sz w:val="22"/>
                <w:szCs w:val="22"/>
              </w:rPr>
              <w:t>01</w:t>
            </w:r>
            <w:r>
              <w:rPr>
                <w:b/>
                <w:color w:val="FF0000"/>
                <w:sz w:val="22"/>
                <w:szCs w:val="22"/>
              </w:rPr>
              <w:t>.202</w:t>
            </w:r>
            <w:r w:rsidR="006F5113">
              <w:rPr>
                <w:b/>
                <w:color w:val="FF0000"/>
                <w:sz w:val="22"/>
                <w:szCs w:val="22"/>
              </w:rPr>
              <w:t>2</w:t>
            </w:r>
          </w:p>
        </w:tc>
        <w:tc>
          <w:tcPr>
            <w:tcW w:w="831" w:type="dxa"/>
            <w:vAlign w:val="center"/>
          </w:tcPr>
          <w:p w14:paraId="0DCEEFA8" w14:textId="0F443DD1" w:rsidR="00FA1DA2" w:rsidRPr="0059212F" w:rsidRDefault="00FA1DA2" w:rsidP="006F5113">
            <w:pPr>
              <w:jc w:val="center"/>
              <w:rPr>
                <w:b/>
                <w:bCs/>
                <w:color w:val="FF0000"/>
                <w:sz w:val="22"/>
                <w:szCs w:val="22"/>
              </w:rPr>
            </w:pPr>
            <w:r>
              <w:rPr>
                <w:b/>
                <w:bCs/>
                <w:color w:val="FF0000"/>
                <w:sz w:val="22"/>
                <w:szCs w:val="22"/>
              </w:rPr>
              <w:t>10:</w:t>
            </w:r>
            <w:r w:rsidR="006F5113">
              <w:rPr>
                <w:b/>
                <w:bCs/>
                <w:color w:val="FF0000"/>
                <w:sz w:val="22"/>
                <w:szCs w:val="22"/>
              </w:rPr>
              <w:t>3</w:t>
            </w:r>
            <w:r>
              <w:rPr>
                <w:b/>
                <w:bCs/>
                <w:color w:val="FF0000"/>
                <w:sz w:val="22"/>
                <w:szCs w:val="22"/>
              </w:rPr>
              <w:t>0</w:t>
            </w:r>
          </w:p>
        </w:tc>
      </w:tr>
    </w:tbl>
    <w:p w14:paraId="60F37040" w14:textId="77777777" w:rsidR="00DF0F53" w:rsidRDefault="00DF0F53" w:rsidP="00244CFD">
      <w:pPr>
        <w:jc w:val="both"/>
        <w:rPr>
          <w:b/>
          <w:bCs/>
          <w:sz w:val="22"/>
          <w:szCs w:val="22"/>
        </w:rPr>
      </w:pPr>
    </w:p>
    <w:p w14:paraId="76D1172E" w14:textId="62BEAAAC" w:rsidR="00E80D42" w:rsidRDefault="00E80D42" w:rsidP="00E80D42">
      <w:pPr>
        <w:pStyle w:val="Default"/>
        <w:jc w:val="both"/>
        <w:rPr>
          <w:sz w:val="22"/>
          <w:szCs w:val="22"/>
        </w:rPr>
      </w:pPr>
      <w:proofErr w:type="spellStart"/>
      <w:r>
        <w:rPr>
          <w:b/>
          <w:color w:val="FF0000"/>
          <w:sz w:val="22"/>
          <w:szCs w:val="22"/>
        </w:rPr>
        <w:t>Atlıoğlu</w:t>
      </w:r>
      <w:proofErr w:type="spellEnd"/>
      <w:r>
        <w:rPr>
          <w:b/>
          <w:color w:val="FF0000"/>
          <w:sz w:val="22"/>
          <w:szCs w:val="22"/>
        </w:rPr>
        <w:t xml:space="preserve"> Ortaokulu Okul binası içerisinde kantin açılabilecek uygun alan bulunmaması nedeniyle, yapım giderleri ihaleyi alan kantin işletmecisi tarafından karşılanmak kaydıyla okul bahçesi girişinin sol köşe ihata duvarı bitişiğine geçici ya da kalıcı bina konularak  (konteyner </w:t>
      </w:r>
      <w:proofErr w:type="spellStart"/>
      <w:r>
        <w:rPr>
          <w:b/>
          <w:color w:val="FF0000"/>
          <w:sz w:val="22"/>
          <w:szCs w:val="22"/>
        </w:rPr>
        <w:t>v.b</w:t>
      </w:r>
      <w:proofErr w:type="spellEnd"/>
      <w:r>
        <w:rPr>
          <w:b/>
          <w:color w:val="FF0000"/>
          <w:sz w:val="22"/>
          <w:szCs w:val="22"/>
        </w:rPr>
        <w:t>) kantin açılacaktır.</w:t>
      </w:r>
      <w:r w:rsidR="00723C33">
        <w:rPr>
          <w:b/>
          <w:color w:val="FF0000"/>
          <w:sz w:val="22"/>
          <w:szCs w:val="22"/>
        </w:rPr>
        <w:t xml:space="preserve"> (Elektrik, Su ve Doğalgaz bağlantısı yüklenici tarafından karşılanacaktır.)</w:t>
      </w:r>
      <w:r w:rsidRPr="002E0354">
        <w:rPr>
          <w:sz w:val="22"/>
          <w:szCs w:val="22"/>
        </w:rPr>
        <w:tab/>
      </w:r>
    </w:p>
    <w:p w14:paraId="4E734622" w14:textId="77777777" w:rsidR="00E80D42" w:rsidRDefault="00E80D42" w:rsidP="00E80D42">
      <w:pPr>
        <w:tabs>
          <w:tab w:val="left" w:pos="6480"/>
        </w:tabs>
        <w:rPr>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r w:rsidRPr="002E0354">
              <w:rPr>
                <w:b/>
                <w:bCs/>
                <w:sz w:val="22"/>
                <w:szCs w:val="22"/>
              </w:rPr>
              <w:t>a)</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proofErr w:type="gramStart"/>
            <w:r w:rsidRPr="00882F83">
              <w:rPr>
                <w:sz w:val="22"/>
              </w:rPr>
              <w:t>Milli</w:t>
            </w:r>
            <w:proofErr w:type="gramEnd"/>
            <w:r w:rsidRPr="00882F83">
              <w:rPr>
                <w:sz w:val="22"/>
              </w:rPr>
              <w:t xml:space="preserve">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r w:rsidRPr="002E0354">
              <w:rPr>
                <w:b/>
                <w:bCs/>
                <w:sz w:val="22"/>
                <w:szCs w:val="22"/>
              </w:rPr>
              <w:t>b)</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r w:rsidRPr="002E0354">
              <w:rPr>
                <w:b/>
                <w:bCs/>
                <w:sz w:val="22"/>
                <w:szCs w:val="22"/>
              </w:rPr>
              <w:t>a)</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lastRenderedPageBreak/>
              <w:t>Okul/Kurum Müdürlüğünün İlan Panosu</w:t>
            </w: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r w:rsidRPr="002E0354">
              <w:rPr>
                <w:b/>
                <w:bCs/>
                <w:sz w:val="22"/>
                <w:szCs w:val="22"/>
              </w:rPr>
              <w:lastRenderedPageBreak/>
              <w:t>b)</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976D30" w:rsidP="00C0032F">
            <w:hyperlink r:id="rId6"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43CF89E0" w14:textId="77777777" w:rsidR="007A612D" w:rsidRDefault="007A612D"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60C139E1" w14:textId="77777777" w:rsidR="00B44823" w:rsidRDefault="00B44823" w:rsidP="0056352E">
      <w:pPr>
        <w:pStyle w:val="BodyText22"/>
        <w:rPr>
          <w:sz w:val="22"/>
          <w:szCs w:val="22"/>
        </w:rPr>
      </w:pPr>
      <w:r w:rsidRPr="002E0354">
        <w:rPr>
          <w:b/>
          <w:bCs/>
          <w:sz w:val="22"/>
          <w:szCs w:val="22"/>
        </w:rPr>
        <w:t xml:space="preserve">5-5 </w:t>
      </w:r>
      <w:r w:rsidRPr="002E0354">
        <w:rPr>
          <w:sz w:val="22"/>
          <w:szCs w:val="22"/>
        </w:rPr>
        <w:t xml:space="preserve">İhaleye isteklinin kendisi katılacaktır. Vekâlet ile katılacak olanlar ise Noter tasdikli Vekâletname ve vekilin </w:t>
      </w:r>
      <w:r w:rsidR="00771124">
        <w:rPr>
          <w:sz w:val="22"/>
          <w:szCs w:val="22"/>
        </w:rPr>
        <w:t xml:space="preserve">noter onaylı </w:t>
      </w:r>
      <w:r w:rsidRPr="002E0354">
        <w:rPr>
          <w:sz w:val="22"/>
          <w:szCs w:val="22"/>
        </w:rPr>
        <w:t>kimlik fotokopisi ile katılacaktır.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77777777"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014CE492"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D35C0E" w:rsidRPr="00E003B4">
        <w:rPr>
          <w:b/>
          <w:bCs/>
          <w:sz w:val="22"/>
          <w:szCs w:val="22"/>
        </w:rPr>
        <w:t xml:space="preserve">TR 7400 0100 0767 0602 1158 5002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dekontu.</w:t>
      </w: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lastRenderedPageBreak/>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77777777"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 (En az ilkokul veya ilköğretim okulu mezunu olmayanlar bu ihaleye katılamazlar).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 xml:space="preserve">Müdürlüğümüzün Ziraat Bankası Mamak Şubesindeki IBAN TR 90 0001 0007 6706 0211 5850 05 </w:t>
      </w:r>
      <w:proofErr w:type="spellStart"/>
      <w:r w:rsidRPr="00446A0A">
        <w:rPr>
          <w:b/>
          <w:bCs/>
          <w:color w:val="000000"/>
          <w:spacing w:val="-1"/>
          <w:sz w:val="22"/>
          <w:szCs w:val="22"/>
        </w:rPr>
        <w:t>nolu</w:t>
      </w:r>
      <w:proofErr w:type="spellEnd"/>
      <w:r w:rsidRPr="00446A0A">
        <w:rPr>
          <w:b/>
          <w:bCs/>
          <w:color w:val="000000"/>
          <w:spacing w:val="-1"/>
          <w:sz w:val="22"/>
          <w:szCs w:val="22"/>
        </w:rPr>
        <w:t xml:space="preserve"> hesabına yatırılarak şartname, banka dekontu karşılığında Müdürlüğümüz Ek Bina 3. Kat </w:t>
      </w:r>
      <w:proofErr w:type="gramStart"/>
      <w:r w:rsidRPr="00446A0A">
        <w:rPr>
          <w:b/>
          <w:bCs/>
          <w:color w:val="000000"/>
          <w:spacing w:val="-1"/>
          <w:sz w:val="22"/>
          <w:szCs w:val="22"/>
        </w:rPr>
        <w:t>307  İşletmeler</w:t>
      </w:r>
      <w:proofErr w:type="gramEnd"/>
      <w:r w:rsidRPr="00446A0A">
        <w:rPr>
          <w:b/>
          <w:bCs/>
          <w:color w:val="000000"/>
          <w:spacing w:val="-1"/>
          <w:sz w:val="22"/>
          <w:szCs w:val="22"/>
        </w:rPr>
        <w:t xml:space="preserve">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26FA827D" w14:textId="77777777" w:rsidR="008E39BD" w:rsidRPr="002E0354" w:rsidRDefault="008E39BD" w:rsidP="00083430">
      <w:pPr>
        <w:pStyle w:val="Default"/>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3F5C57D6" w14:textId="77777777" w:rsidR="00E16B7F" w:rsidRDefault="00E16B7F" w:rsidP="009F4476">
      <w:pPr>
        <w:pStyle w:val="Default"/>
        <w:jc w:val="both"/>
        <w:rPr>
          <w:sz w:val="22"/>
          <w:szCs w:val="22"/>
        </w:rPr>
      </w:pPr>
    </w:p>
    <w:p w14:paraId="1E5066A9" w14:textId="77777777" w:rsidR="00AC1185" w:rsidRDefault="00AC1185" w:rsidP="004C78C2">
      <w:pPr>
        <w:tabs>
          <w:tab w:val="left" w:pos="6480"/>
        </w:tabs>
        <w:rPr>
          <w:sz w:val="22"/>
          <w:szCs w:val="22"/>
        </w:rPr>
      </w:pPr>
    </w:p>
    <w:p w14:paraId="0D7F2CB3"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2E2978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A36090">
      <w:pgSz w:w="11906" w:h="16838"/>
      <w:pgMar w:top="28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03673"/>
    <w:rsid w:val="00117DC9"/>
    <w:rsid w:val="00140ED8"/>
    <w:rsid w:val="0014720D"/>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1F24A5"/>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1F5D"/>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11421"/>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5718"/>
    <w:rsid w:val="003E6E2C"/>
    <w:rsid w:val="003F189B"/>
    <w:rsid w:val="003F326F"/>
    <w:rsid w:val="003F4697"/>
    <w:rsid w:val="00401E9D"/>
    <w:rsid w:val="0040453A"/>
    <w:rsid w:val="0040669F"/>
    <w:rsid w:val="004148AB"/>
    <w:rsid w:val="004175C0"/>
    <w:rsid w:val="004217E9"/>
    <w:rsid w:val="00426B89"/>
    <w:rsid w:val="004274EE"/>
    <w:rsid w:val="00427E7E"/>
    <w:rsid w:val="004321BB"/>
    <w:rsid w:val="00441CC8"/>
    <w:rsid w:val="0044283E"/>
    <w:rsid w:val="00443398"/>
    <w:rsid w:val="00446A0A"/>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5113"/>
    <w:rsid w:val="006F69DD"/>
    <w:rsid w:val="006F741A"/>
    <w:rsid w:val="00700610"/>
    <w:rsid w:val="00703DB7"/>
    <w:rsid w:val="00704253"/>
    <w:rsid w:val="00706499"/>
    <w:rsid w:val="00711C80"/>
    <w:rsid w:val="00712F1F"/>
    <w:rsid w:val="00714CB9"/>
    <w:rsid w:val="00722881"/>
    <w:rsid w:val="00723C33"/>
    <w:rsid w:val="00725DAE"/>
    <w:rsid w:val="00730986"/>
    <w:rsid w:val="00731139"/>
    <w:rsid w:val="00733EFB"/>
    <w:rsid w:val="00737F53"/>
    <w:rsid w:val="00741693"/>
    <w:rsid w:val="00743F18"/>
    <w:rsid w:val="00751FAC"/>
    <w:rsid w:val="00755B29"/>
    <w:rsid w:val="00762B81"/>
    <w:rsid w:val="00771124"/>
    <w:rsid w:val="00776ACB"/>
    <w:rsid w:val="007811C5"/>
    <w:rsid w:val="00781916"/>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1013"/>
    <w:rsid w:val="0093280D"/>
    <w:rsid w:val="009512A2"/>
    <w:rsid w:val="00952705"/>
    <w:rsid w:val="00953013"/>
    <w:rsid w:val="0095517D"/>
    <w:rsid w:val="00963E96"/>
    <w:rsid w:val="009704F3"/>
    <w:rsid w:val="00970539"/>
    <w:rsid w:val="0097560C"/>
    <w:rsid w:val="00976D30"/>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F108A"/>
    <w:rsid w:val="009F31EE"/>
    <w:rsid w:val="009F4476"/>
    <w:rsid w:val="00A00653"/>
    <w:rsid w:val="00A03A05"/>
    <w:rsid w:val="00A12566"/>
    <w:rsid w:val="00A13BA6"/>
    <w:rsid w:val="00A21813"/>
    <w:rsid w:val="00A2366C"/>
    <w:rsid w:val="00A27210"/>
    <w:rsid w:val="00A27420"/>
    <w:rsid w:val="00A30B92"/>
    <w:rsid w:val="00A36090"/>
    <w:rsid w:val="00A37536"/>
    <w:rsid w:val="00A469BB"/>
    <w:rsid w:val="00A50D14"/>
    <w:rsid w:val="00A54BF8"/>
    <w:rsid w:val="00A54FB5"/>
    <w:rsid w:val="00A55FB7"/>
    <w:rsid w:val="00A608AF"/>
    <w:rsid w:val="00A623D6"/>
    <w:rsid w:val="00A70A42"/>
    <w:rsid w:val="00A726BA"/>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470B"/>
    <w:rsid w:val="00B97B2F"/>
    <w:rsid w:val="00B97C50"/>
    <w:rsid w:val="00BA081A"/>
    <w:rsid w:val="00BA3207"/>
    <w:rsid w:val="00BB5E9F"/>
    <w:rsid w:val="00BC0FFF"/>
    <w:rsid w:val="00BD1FEC"/>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0F53"/>
    <w:rsid w:val="00DF6846"/>
    <w:rsid w:val="00E01B13"/>
    <w:rsid w:val="00E0314F"/>
    <w:rsid w:val="00E03411"/>
    <w:rsid w:val="00E10C51"/>
    <w:rsid w:val="00E128DA"/>
    <w:rsid w:val="00E167C4"/>
    <w:rsid w:val="00E16B7F"/>
    <w:rsid w:val="00E2186F"/>
    <w:rsid w:val="00E30633"/>
    <w:rsid w:val="00E34776"/>
    <w:rsid w:val="00E545AE"/>
    <w:rsid w:val="00E701A8"/>
    <w:rsid w:val="00E748E8"/>
    <w:rsid w:val="00E75740"/>
    <w:rsid w:val="00E80D42"/>
    <w:rsid w:val="00E860EF"/>
    <w:rsid w:val="00E87100"/>
    <w:rsid w:val="00E92C25"/>
    <w:rsid w:val="00E96BD2"/>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4BEC"/>
    <w:rsid w:val="00F55497"/>
    <w:rsid w:val="00F6501F"/>
    <w:rsid w:val="00F707F1"/>
    <w:rsid w:val="00F740EB"/>
    <w:rsid w:val="00F83F52"/>
    <w:rsid w:val="00F87777"/>
    <w:rsid w:val="00F903BA"/>
    <w:rsid w:val="00FA1DA2"/>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E5653DF2-723C-4F8D-9C79-B268587D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enimahalle.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1F8F-2A86-4204-B9E4-6C62240F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stone</cp:lastModifiedBy>
  <cp:revision>2</cp:revision>
  <cp:lastPrinted>2021-12-20T07:31:00Z</cp:lastPrinted>
  <dcterms:created xsi:type="dcterms:W3CDTF">2021-12-21T21:42:00Z</dcterms:created>
  <dcterms:modified xsi:type="dcterms:W3CDTF">2021-12-21T21:42:00Z</dcterms:modified>
</cp:coreProperties>
</file>